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96" w:rsidRPr="00065700" w:rsidRDefault="00EE35AD" w:rsidP="009F30B7">
      <w:pPr>
        <w:widowControl w:val="0"/>
        <w:tabs>
          <w:tab w:val="left" w:pos="7855"/>
          <w:tab w:val="left" w:pos="85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E35AD">
        <w:rPr>
          <w:rFonts w:ascii="Times New Roman CYR" w:hAnsi="Times New Roman CYR" w:cs="Times New Roman CYR"/>
          <w:b/>
          <w:bCs/>
          <w:noProof/>
          <w:color w:val="0000F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219.45pt;margin-top:-27.45pt;width:45.75pt;height:58.15pt;z-index:251657728;visibility:visible">
            <v:imagedata r:id="rId8" o:title=""/>
          </v:shape>
        </w:pict>
      </w:r>
      <w:r w:rsidR="00744396" w:rsidRPr="00C53550">
        <w:rPr>
          <w:rFonts w:ascii="Times New Roman CYR" w:hAnsi="Times New Roman CYR" w:cs="Times New Roman CYR"/>
          <w:b/>
          <w:bCs/>
          <w:color w:val="0000FF"/>
          <w:sz w:val="28"/>
          <w:szCs w:val="28"/>
        </w:rPr>
        <w:t xml:space="preserve">                                                </w:t>
      </w:r>
      <w:r w:rsidR="0026413E" w:rsidRPr="00C53550">
        <w:rPr>
          <w:rFonts w:ascii="Times New Roman CYR" w:hAnsi="Times New Roman CYR" w:cs="Times New Roman CYR"/>
          <w:b/>
          <w:bCs/>
          <w:color w:val="0000FF"/>
          <w:sz w:val="28"/>
          <w:szCs w:val="28"/>
        </w:rPr>
        <w:tab/>
      </w:r>
      <w:r w:rsidR="009F30B7" w:rsidRPr="00065700">
        <w:rPr>
          <w:rFonts w:ascii="Times New Roman CYR" w:hAnsi="Times New Roman CYR" w:cs="Times New Roman CYR"/>
          <w:b/>
          <w:bCs/>
          <w:sz w:val="28"/>
          <w:szCs w:val="28"/>
        </w:rPr>
        <w:tab/>
      </w:r>
    </w:p>
    <w:p w:rsidR="008030B6" w:rsidRDefault="008030B6" w:rsidP="003104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10458" w:rsidRPr="00C53550" w:rsidRDefault="00310458" w:rsidP="003104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53550">
        <w:rPr>
          <w:rFonts w:ascii="Times New Roman" w:hAnsi="Times New Roman"/>
          <w:bCs/>
          <w:sz w:val="28"/>
          <w:szCs w:val="28"/>
        </w:rPr>
        <w:t>Российская Федерация</w:t>
      </w:r>
    </w:p>
    <w:p w:rsidR="00310458" w:rsidRPr="00C53550" w:rsidRDefault="00310458" w:rsidP="003104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53550">
        <w:rPr>
          <w:rFonts w:ascii="Times New Roman" w:hAnsi="Times New Roman"/>
          <w:bCs/>
          <w:sz w:val="28"/>
          <w:szCs w:val="28"/>
        </w:rPr>
        <w:t>Иркутская   область</w:t>
      </w:r>
    </w:p>
    <w:p w:rsidR="00310458" w:rsidRPr="00C53550" w:rsidRDefault="00310458" w:rsidP="0031045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550">
        <w:rPr>
          <w:rFonts w:ascii="Times New Roman" w:hAnsi="Times New Roman"/>
          <w:sz w:val="28"/>
          <w:szCs w:val="28"/>
        </w:rPr>
        <w:t>Дума</w:t>
      </w:r>
    </w:p>
    <w:p w:rsidR="00310458" w:rsidRPr="00C53550" w:rsidRDefault="00310458" w:rsidP="0031045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550">
        <w:rPr>
          <w:rFonts w:ascii="Times New Roman" w:hAnsi="Times New Roman"/>
          <w:sz w:val="28"/>
          <w:szCs w:val="28"/>
        </w:rPr>
        <w:t xml:space="preserve">    Зиминского муниципального района       </w:t>
      </w:r>
    </w:p>
    <w:p w:rsidR="00310458" w:rsidRPr="00C53550" w:rsidRDefault="00310458" w:rsidP="003104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53550">
        <w:rPr>
          <w:rFonts w:ascii="Times New Roman" w:hAnsi="Times New Roman"/>
          <w:bCs/>
          <w:sz w:val="28"/>
          <w:szCs w:val="28"/>
          <w:lang w:val="en-US"/>
        </w:rPr>
        <w:t>VII</w:t>
      </w:r>
      <w:r w:rsidRPr="00C53550">
        <w:rPr>
          <w:rFonts w:ascii="Times New Roman" w:hAnsi="Times New Roman"/>
          <w:bCs/>
          <w:sz w:val="28"/>
          <w:szCs w:val="28"/>
        </w:rPr>
        <w:t xml:space="preserve"> созыва</w:t>
      </w:r>
    </w:p>
    <w:p w:rsidR="00310458" w:rsidRPr="00C53550" w:rsidRDefault="00310458" w:rsidP="003104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10458" w:rsidRPr="00DC7139" w:rsidRDefault="00310458" w:rsidP="003104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7139">
        <w:rPr>
          <w:rFonts w:ascii="Times New Roman" w:hAnsi="Times New Roman"/>
          <w:b/>
          <w:bCs/>
          <w:sz w:val="28"/>
          <w:szCs w:val="28"/>
        </w:rPr>
        <w:t>Р Е Ш Е Н И Е</w:t>
      </w:r>
    </w:p>
    <w:p w:rsidR="00310458" w:rsidRPr="00C53550" w:rsidRDefault="00310458" w:rsidP="00310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10458" w:rsidRPr="00C53550" w:rsidRDefault="00310458" w:rsidP="00310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10458" w:rsidRPr="00C53550" w:rsidRDefault="00B72C18" w:rsidP="00310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3550">
        <w:rPr>
          <w:rFonts w:ascii="Times New Roman" w:hAnsi="Times New Roman"/>
          <w:bCs/>
          <w:sz w:val="24"/>
          <w:szCs w:val="24"/>
        </w:rPr>
        <w:t xml:space="preserve">от  </w:t>
      </w:r>
      <w:r w:rsidR="006161DC">
        <w:rPr>
          <w:rFonts w:ascii="Times New Roman" w:hAnsi="Times New Roman"/>
          <w:bCs/>
          <w:sz w:val="24"/>
          <w:szCs w:val="24"/>
        </w:rPr>
        <w:t>20.12.2023</w:t>
      </w:r>
      <w:r w:rsidRPr="00C53550">
        <w:rPr>
          <w:rFonts w:ascii="Times New Roman" w:hAnsi="Times New Roman"/>
          <w:bCs/>
          <w:sz w:val="24"/>
          <w:szCs w:val="24"/>
        </w:rPr>
        <w:t xml:space="preserve"> года       </w:t>
      </w:r>
      <w:r w:rsidR="00E53608">
        <w:rPr>
          <w:rFonts w:ascii="Times New Roman" w:hAnsi="Times New Roman"/>
          <w:bCs/>
          <w:sz w:val="24"/>
          <w:szCs w:val="24"/>
        </w:rPr>
        <w:t xml:space="preserve">                                  № </w:t>
      </w:r>
      <w:r w:rsidR="006161DC">
        <w:rPr>
          <w:rFonts w:ascii="Times New Roman" w:hAnsi="Times New Roman"/>
          <w:bCs/>
          <w:sz w:val="24"/>
          <w:szCs w:val="24"/>
        </w:rPr>
        <w:t>31</w:t>
      </w:r>
      <w:r w:rsidR="00CB5481">
        <w:rPr>
          <w:rFonts w:ascii="Times New Roman" w:hAnsi="Times New Roman"/>
          <w:bCs/>
          <w:sz w:val="24"/>
          <w:szCs w:val="24"/>
        </w:rPr>
        <w:t>7</w:t>
      </w:r>
      <w:r w:rsidRPr="00C53550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="00E53608">
        <w:rPr>
          <w:rFonts w:ascii="Times New Roman" w:hAnsi="Times New Roman"/>
          <w:bCs/>
          <w:sz w:val="24"/>
          <w:szCs w:val="24"/>
        </w:rPr>
        <w:t xml:space="preserve">  </w:t>
      </w:r>
      <w:r w:rsidRPr="00C53550">
        <w:rPr>
          <w:rFonts w:ascii="Times New Roman" w:hAnsi="Times New Roman"/>
          <w:bCs/>
          <w:sz w:val="24"/>
          <w:szCs w:val="24"/>
        </w:rPr>
        <w:t xml:space="preserve">      г. Зима</w:t>
      </w:r>
    </w:p>
    <w:p w:rsidR="00744396" w:rsidRPr="00C53550" w:rsidRDefault="00744396" w:rsidP="00744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935D4" w:rsidRPr="00C53550" w:rsidRDefault="003A7099" w:rsidP="00093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0935D4" w:rsidRPr="00C53550">
        <w:rPr>
          <w:rFonts w:ascii="Times New Roman" w:hAnsi="Times New Roman"/>
          <w:sz w:val="24"/>
          <w:szCs w:val="24"/>
        </w:rPr>
        <w:t>бюджет</w:t>
      </w:r>
      <w:r>
        <w:rPr>
          <w:rFonts w:ascii="Times New Roman" w:hAnsi="Times New Roman"/>
          <w:sz w:val="24"/>
          <w:szCs w:val="24"/>
        </w:rPr>
        <w:t>е</w:t>
      </w:r>
      <w:r w:rsidR="000935D4" w:rsidRPr="00C53550">
        <w:rPr>
          <w:rFonts w:ascii="Times New Roman" w:hAnsi="Times New Roman"/>
          <w:sz w:val="24"/>
          <w:szCs w:val="24"/>
        </w:rPr>
        <w:t xml:space="preserve"> Зиминского районного</w:t>
      </w:r>
    </w:p>
    <w:p w:rsidR="000935D4" w:rsidRPr="00C53550" w:rsidRDefault="000935D4" w:rsidP="00093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3550">
        <w:rPr>
          <w:rFonts w:ascii="Times New Roman" w:hAnsi="Times New Roman"/>
          <w:sz w:val="24"/>
          <w:szCs w:val="24"/>
        </w:rPr>
        <w:t>муниципального образования на 202</w:t>
      </w:r>
      <w:r w:rsidR="009517D5">
        <w:rPr>
          <w:rFonts w:ascii="Times New Roman" w:hAnsi="Times New Roman"/>
          <w:sz w:val="24"/>
          <w:szCs w:val="24"/>
        </w:rPr>
        <w:t>4</w:t>
      </w:r>
      <w:r w:rsidRPr="00C53550">
        <w:rPr>
          <w:rFonts w:ascii="Times New Roman" w:hAnsi="Times New Roman"/>
          <w:sz w:val="24"/>
          <w:szCs w:val="24"/>
        </w:rPr>
        <w:t xml:space="preserve"> год </w:t>
      </w:r>
    </w:p>
    <w:p w:rsidR="000935D4" w:rsidRPr="00C53550" w:rsidRDefault="000935D4" w:rsidP="00093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3550">
        <w:rPr>
          <w:rFonts w:ascii="Times New Roman" w:hAnsi="Times New Roman"/>
          <w:sz w:val="24"/>
          <w:szCs w:val="24"/>
        </w:rPr>
        <w:t>и на плановый период 202</w:t>
      </w:r>
      <w:r w:rsidR="009517D5">
        <w:rPr>
          <w:rFonts w:ascii="Times New Roman" w:hAnsi="Times New Roman"/>
          <w:sz w:val="24"/>
          <w:szCs w:val="24"/>
        </w:rPr>
        <w:t>5</w:t>
      </w:r>
      <w:r w:rsidRPr="00C53550">
        <w:rPr>
          <w:rFonts w:ascii="Times New Roman" w:hAnsi="Times New Roman"/>
          <w:sz w:val="24"/>
          <w:szCs w:val="24"/>
        </w:rPr>
        <w:t xml:space="preserve"> и 202</w:t>
      </w:r>
      <w:r w:rsidR="009517D5">
        <w:rPr>
          <w:rFonts w:ascii="Times New Roman" w:hAnsi="Times New Roman"/>
          <w:sz w:val="24"/>
          <w:szCs w:val="24"/>
        </w:rPr>
        <w:t>6</w:t>
      </w:r>
      <w:r w:rsidRPr="00C53550">
        <w:rPr>
          <w:rFonts w:ascii="Times New Roman" w:hAnsi="Times New Roman"/>
          <w:sz w:val="24"/>
          <w:szCs w:val="24"/>
        </w:rPr>
        <w:t xml:space="preserve"> годов</w:t>
      </w:r>
    </w:p>
    <w:p w:rsidR="00DC7139" w:rsidRPr="00C53550" w:rsidRDefault="00DC7139" w:rsidP="00054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C68" w:rsidRPr="00C53550" w:rsidRDefault="00316C68" w:rsidP="0074439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35D4" w:rsidRPr="00626024" w:rsidRDefault="000935D4" w:rsidP="006260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26024">
        <w:rPr>
          <w:rFonts w:ascii="Times New Roman" w:hAnsi="Times New Roman"/>
          <w:sz w:val="24"/>
          <w:szCs w:val="24"/>
        </w:rPr>
        <w:t>Рассмотрев представленный администрацией Зиминского районного муниципального образования проект решения «О бюджет</w:t>
      </w:r>
      <w:r w:rsidR="003A7099">
        <w:rPr>
          <w:rFonts w:ascii="Times New Roman" w:hAnsi="Times New Roman"/>
          <w:sz w:val="24"/>
          <w:szCs w:val="24"/>
        </w:rPr>
        <w:t>е</w:t>
      </w:r>
      <w:r w:rsidRPr="00626024">
        <w:rPr>
          <w:rFonts w:ascii="Times New Roman" w:hAnsi="Times New Roman"/>
          <w:sz w:val="24"/>
          <w:szCs w:val="24"/>
        </w:rPr>
        <w:t xml:space="preserve"> Зиминского районного муниципального образования на 202</w:t>
      </w:r>
      <w:r w:rsidR="009517D5">
        <w:rPr>
          <w:rFonts w:ascii="Times New Roman" w:hAnsi="Times New Roman"/>
          <w:sz w:val="24"/>
          <w:szCs w:val="24"/>
        </w:rPr>
        <w:t>4</w:t>
      </w:r>
      <w:r w:rsidRPr="00626024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9517D5">
        <w:rPr>
          <w:rFonts w:ascii="Times New Roman" w:hAnsi="Times New Roman"/>
          <w:sz w:val="24"/>
          <w:szCs w:val="24"/>
        </w:rPr>
        <w:t>5</w:t>
      </w:r>
      <w:r w:rsidRPr="00626024">
        <w:rPr>
          <w:rFonts w:ascii="Times New Roman" w:hAnsi="Times New Roman"/>
          <w:sz w:val="24"/>
          <w:szCs w:val="24"/>
        </w:rPr>
        <w:t xml:space="preserve"> и 202</w:t>
      </w:r>
      <w:r w:rsidR="009517D5">
        <w:rPr>
          <w:rFonts w:ascii="Times New Roman" w:hAnsi="Times New Roman"/>
          <w:sz w:val="24"/>
          <w:szCs w:val="24"/>
        </w:rPr>
        <w:t>6</w:t>
      </w:r>
      <w:r w:rsidRPr="00626024">
        <w:rPr>
          <w:rFonts w:ascii="Times New Roman" w:hAnsi="Times New Roman"/>
          <w:sz w:val="24"/>
          <w:szCs w:val="24"/>
        </w:rPr>
        <w:t xml:space="preserve"> годов», руководствуясь Бюджетным кодексом Российской Федерации, ст</w:t>
      </w:r>
      <w:r w:rsidR="00626024" w:rsidRPr="00626024">
        <w:rPr>
          <w:rFonts w:ascii="Times New Roman" w:hAnsi="Times New Roman"/>
          <w:sz w:val="24"/>
          <w:szCs w:val="24"/>
        </w:rPr>
        <w:t xml:space="preserve">атьями 15, 35, 52 </w:t>
      </w:r>
      <w:r w:rsidRPr="00626024">
        <w:rPr>
          <w:rFonts w:ascii="Times New Roman" w:hAnsi="Times New Roman"/>
          <w:sz w:val="24"/>
          <w:szCs w:val="24"/>
        </w:rPr>
        <w:t>Федерального закона от 06.10.2003 г</w:t>
      </w:r>
      <w:r w:rsidR="00626024" w:rsidRPr="00626024">
        <w:rPr>
          <w:rFonts w:ascii="Times New Roman" w:hAnsi="Times New Roman"/>
          <w:sz w:val="24"/>
          <w:szCs w:val="24"/>
        </w:rPr>
        <w:t>ода</w:t>
      </w:r>
      <w:r w:rsidRPr="00626024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</w:t>
      </w:r>
      <w:r w:rsidRPr="000E14A5">
        <w:rPr>
          <w:rFonts w:ascii="Times New Roman" w:hAnsi="Times New Roman"/>
          <w:sz w:val="24"/>
          <w:szCs w:val="24"/>
        </w:rPr>
        <w:t xml:space="preserve">Федерации», Приказом Министерства финансов Российской Федерации от </w:t>
      </w:r>
      <w:r w:rsidR="00C02DDF" w:rsidRPr="000E14A5">
        <w:rPr>
          <w:rFonts w:ascii="Times New Roman" w:hAnsi="Times New Roman"/>
          <w:sz w:val="24"/>
          <w:szCs w:val="24"/>
        </w:rPr>
        <w:t>24.05.2022</w:t>
      </w:r>
      <w:r w:rsidRPr="000E14A5">
        <w:rPr>
          <w:rFonts w:ascii="Times New Roman" w:hAnsi="Times New Roman"/>
          <w:sz w:val="24"/>
          <w:szCs w:val="24"/>
        </w:rPr>
        <w:t xml:space="preserve"> г</w:t>
      </w:r>
      <w:r w:rsidR="00626024" w:rsidRPr="000E14A5">
        <w:rPr>
          <w:rFonts w:ascii="Times New Roman" w:hAnsi="Times New Roman"/>
          <w:sz w:val="24"/>
          <w:szCs w:val="24"/>
        </w:rPr>
        <w:t>ода</w:t>
      </w:r>
      <w:r w:rsidRPr="000E14A5">
        <w:rPr>
          <w:rFonts w:ascii="Times New Roman" w:hAnsi="Times New Roman"/>
          <w:sz w:val="24"/>
          <w:szCs w:val="24"/>
        </w:rPr>
        <w:t xml:space="preserve"> № 8</w:t>
      </w:r>
      <w:r w:rsidR="00C02DDF" w:rsidRPr="000E14A5">
        <w:rPr>
          <w:rFonts w:ascii="Times New Roman" w:hAnsi="Times New Roman"/>
          <w:sz w:val="24"/>
          <w:szCs w:val="24"/>
        </w:rPr>
        <w:t>2</w:t>
      </w:r>
      <w:r w:rsidRPr="000E14A5">
        <w:rPr>
          <w:rFonts w:ascii="Times New Roman" w:hAnsi="Times New Roman"/>
          <w:sz w:val="24"/>
          <w:szCs w:val="24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626024" w:rsidRPr="000E14A5">
        <w:rPr>
          <w:rFonts w:ascii="Times New Roman" w:hAnsi="Times New Roman"/>
          <w:sz w:val="24"/>
          <w:szCs w:val="24"/>
        </w:rPr>
        <w:t>,</w:t>
      </w:r>
      <w:r w:rsidR="00626024" w:rsidRPr="00626024">
        <w:rPr>
          <w:rFonts w:ascii="Times New Roman" w:hAnsi="Times New Roman"/>
          <w:sz w:val="24"/>
          <w:szCs w:val="24"/>
        </w:rPr>
        <w:t xml:space="preserve"> </w:t>
      </w:r>
      <w:r w:rsidRPr="00626024">
        <w:rPr>
          <w:rFonts w:ascii="Times New Roman" w:hAnsi="Times New Roman"/>
          <w:sz w:val="24"/>
          <w:szCs w:val="24"/>
        </w:rPr>
        <w:t>Законом Иркутской области от 22.10.2013 г</w:t>
      </w:r>
      <w:r w:rsidR="00626024" w:rsidRPr="00626024">
        <w:rPr>
          <w:rFonts w:ascii="Times New Roman" w:hAnsi="Times New Roman"/>
          <w:sz w:val="24"/>
          <w:szCs w:val="24"/>
        </w:rPr>
        <w:t xml:space="preserve">ода </w:t>
      </w:r>
      <w:r w:rsidRPr="00626024">
        <w:rPr>
          <w:rFonts w:ascii="Times New Roman" w:hAnsi="Times New Roman"/>
          <w:sz w:val="24"/>
          <w:szCs w:val="24"/>
        </w:rPr>
        <w:t xml:space="preserve">№ 74-ОЗ «О межбюджетных трансфертах и нормативах отчислений доходов в местные бюджеты», </w:t>
      </w:r>
      <w:r w:rsidR="000E14A5" w:rsidRPr="00626024">
        <w:rPr>
          <w:rFonts w:ascii="Times New Roman" w:hAnsi="Times New Roman"/>
          <w:sz w:val="24"/>
          <w:szCs w:val="24"/>
        </w:rPr>
        <w:t>Закон</w:t>
      </w:r>
      <w:r w:rsidR="00370AFA">
        <w:rPr>
          <w:rFonts w:ascii="Times New Roman" w:hAnsi="Times New Roman"/>
          <w:sz w:val="24"/>
          <w:szCs w:val="24"/>
        </w:rPr>
        <w:t>ом</w:t>
      </w:r>
      <w:r w:rsidR="000E14A5" w:rsidRPr="00626024">
        <w:rPr>
          <w:rFonts w:ascii="Times New Roman" w:hAnsi="Times New Roman"/>
          <w:sz w:val="24"/>
          <w:szCs w:val="24"/>
        </w:rPr>
        <w:t xml:space="preserve"> Иркутской области </w:t>
      </w:r>
      <w:r w:rsidR="00370AFA">
        <w:rPr>
          <w:rFonts w:ascii="Times New Roman" w:hAnsi="Times New Roman"/>
          <w:sz w:val="24"/>
          <w:szCs w:val="24"/>
        </w:rPr>
        <w:t xml:space="preserve">от 20.12.2023 № 161-ОЗ </w:t>
      </w:r>
      <w:r w:rsidRPr="00626024">
        <w:rPr>
          <w:rFonts w:ascii="Times New Roman" w:hAnsi="Times New Roman"/>
          <w:sz w:val="24"/>
          <w:szCs w:val="24"/>
        </w:rPr>
        <w:t xml:space="preserve">«Об областном бюджете на </w:t>
      </w:r>
      <w:r w:rsidR="000E14A5">
        <w:rPr>
          <w:rFonts w:ascii="Times New Roman" w:hAnsi="Times New Roman"/>
          <w:sz w:val="24"/>
          <w:szCs w:val="24"/>
        </w:rPr>
        <w:t>2024</w:t>
      </w:r>
      <w:r w:rsidRPr="00626024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0E14A5">
        <w:rPr>
          <w:rFonts w:ascii="Times New Roman" w:hAnsi="Times New Roman"/>
          <w:sz w:val="24"/>
          <w:szCs w:val="24"/>
        </w:rPr>
        <w:t>5</w:t>
      </w:r>
      <w:r w:rsidRPr="00626024">
        <w:rPr>
          <w:rFonts w:ascii="Times New Roman" w:hAnsi="Times New Roman"/>
          <w:sz w:val="24"/>
          <w:szCs w:val="24"/>
        </w:rPr>
        <w:t xml:space="preserve"> и 202</w:t>
      </w:r>
      <w:r w:rsidR="000E14A5">
        <w:rPr>
          <w:rFonts w:ascii="Times New Roman" w:hAnsi="Times New Roman"/>
          <w:sz w:val="24"/>
          <w:szCs w:val="24"/>
        </w:rPr>
        <w:t>6</w:t>
      </w:r>
      <w:r w:rsidR="00C02DDF">
        <w:rPr>
          <w:rFonts w:ascii="Times New Roman" w:hAnsi="Times New Roman"/>
          <w:sz w:val="24"/>
          <w:szCs w:val="24"/>
        </w:rPr>
        <w:t xml:space="preserve"> </w:t>
      </w:r>
      <w:r w:rsidRPr="00626024">
        <w:rPr>
          <w:rFonts w:ascii="Times New Roman" w:hAnsi="Times New Roman"/>
          <w:sz w:val="24"/>
          <w:szCs w:val="24"/>
        </w:rPr>
        <w:t>годов</w:t>
      </w:r>
      <w:r w:rsidR="000E14A5">
        <w:rPr>
          <w:rFonts w:ascii="Times New Roman" w:hAnsi="Times New Roman"/>
          <w:sz w:val="24"/>
          <w:szCs w:val="24"/>
        </w:rPr>
        <w:t>»</w:t>
      </w:r>
      <w:r w:rsidR="000C0BA1">
        <w:rPr>
          <w:rFonts w:ascii="Times New Roman" w:hAnsi="Times New Roman"/>
          <w:sz w:val="24"/>
          <w:szCs w:val="24"/>
        </w:rPr>
        <w:t xml:space="preserve">, </w:t>
      </w:r>
      <w:r w:rsidRPr="00626024">
        <w:rPr>
          <w:rFonts w:ascii="Times New Roman" w:hAnsi="Times New Roman"/>
          <w:sz w:val="24"/>
          <w:szCs w:val="24"/>
        </w:rPr>
        <w:t>Уставом Зиминского районного муниципального образования, Положением «О бюджетном процессе в Зиминском районном муниципальном образовании», утвержденным решением Думы Зиминского муниципального района от 23.03.2011 г</w:t>
      </w:r>
      <w:r w:rsidR="003231E9">
        <w:rPr>
          <w:rFonts w:ascii="Times New Roman" w:hAnsi="Times New Roman"/>
          <w:sz w:val="24"/>
          <w:szCs w:val="24"/>
        </w:rPr>
        <w:t>ода</w:t>
      </w:r>
      <w:r w:rsidRPr="00626024">
        <w:rPr>
          <w:rFonts w:ascii="Times New Roman" w:hAnsi="Times New Roman"/>
          <w:sz w:val="24"/>
          <w:szCs w:val="24"/>
        </w:rPr>
        <w:t xml:space="preserve"> № 99,  Дума Зиминского муниципального района</w:t>
      </w:r>
    </w:p>
    <w:p w:rsidR="009E0282" w:rsidRPr="000935D4" w:rsidRDefault="009E0282" w:rsidP="000C09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17805" w:rsidRPr="000935D4" w:rsidRDefault="00E17805" w:rsidP="00E1780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17805" w:rsidRPr="00C53550" w:rsidRDefault="00E17805" w:rsidP="00E1780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53550">
        <w:rPr>
          <w:rFonts w:ascii="Times New Roman" w:hAnsi="Times New Roman"/>
          <w:sz w:val="24"/>
          <w:szCs w:val="24"/>
        </w:rPr>
        <w:t>РЕШИЛА:</w:t>
      </w:r>
    </w:p>
    <w:p w:rsidR="00E17805" w:rsidRDefault="00E17805" w:rsidP="00E1780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935D4" w:rsidRPr="00C53550" w:rsidRDefault="000935D4" w:rsidP="00490700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550">
        <w:rPr>
          <w:rFonts w:ascii="Times New Roman" w:hAnsi="Times New Roman"/>
          <w:sz w:val="24"/>
          <w:szCs w:val="24"/>
        </w:rPr>
        <w:t>Утвердить основные характеристики бюджета Зиминского районного муниципального образования (далее – районный бюджет) на 202</w:t>
      </w:r>
      <w:r w:rsidR="000E14A5">
        <w:rPr>
          <w:rFonts w:ascii="Times New Roman" w:hAnsi="Times New Roman"/>
          <w:sz w:val="24"/>
          <w:szCs w:val="24"/>
        </w:rPr>
        <w:t>4</w:t>
      </w:r>
      <w:r w:rsidRPr="00C53550">
        <w:rPr>
          <w:rFonts w:ascii="Times New Roman" w:hAnsi="Times New Roman"/>
          <w:sz w:val="24"/>
          <w:szCs w:val="24"/>
        </w:rPr>
        <w:t xml:space="preserve"> год:</w:t>
      </w:r>
    </w:p>
    <w:p w:rsidR="000935D4" w:rsidRPr="00C53550" w:rsidRDefault="000935D4" w:rsidP="004907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50">
        <w:rPr>
          <w:rFonts w:ascii="Times New Roman" w:hAnsi="Times New Roman"/>
          <w:sz w:val="24"/>
          <w:szCs w:val="24"/>
        </w:rPr>
        <w:t xml:space="preserve">прогнозируемый общий объем доходов районного бюджета в сумме </w:t>
      </w:r>
      <w:r w:rsidR="00DD1261">
        <w:rPr>
          <w:rFonts w:ascii="Times New Roman" w:hAnsi="Times New Roman"/>
          <w:sz w:val="24"/>
          <w:szCs w:val="24"/>
        </w:rPr>
        <w:t>923 753,2</w:t>
      </w:r>
      <w:r w:rsidR="000E14A5">
        <w:rPr>
          <w:rFonts w:ascii="Times New Roman" w:hAnsi="Times New Roman"/>
          <w:sz w:val="24"/>
          <w:szCs w:val="24"/>
        </w:rPr>
        <w:t xml:space="preserve"> </w:t>
      </w:r>
      <w:r w:rsidRPr="00C53550">
        <w:rPr>
          <w:rFonts w:ascii="Times New Roman" w:hAnsi="Times New Roman"/>
          <w:sz w:val="24"/>
          <w:szCs w:val="24"/>
        </w:rPr>
        <w:t xml:space="preserve">тыс. рублей, из них объем </w:t>
      </w:r>
      <w:r w:rsidRPr="008E149A">
        <w:rPr>
          <w:rFonts w:ascii="Times New Roman" w:hAnsi="Times New Roman"/>
          <w:sz w:val="24"/>
          <w:szCs w:val="24"/>
        </w:rPr>
        <w:t xml:space="preserve">межбюджетных трансфертов, получаемых из других бюджетов бюджетной системы Российской Федерации, в сумме </w:t>
      </w:r>
      <w:r w:rsidR="00DD1261">
        <w:rPr>
          <w:rFonts w:ascii="Times New Roman" w:hAnsi="Times New Roman"/>
          <w:sz w:val="24"/>
          <w:szCs w:val="24"/>
        </w:rPr>
        <w:t>819 361,6</w:t>
      </w:r>
      <w:r w:rsidRPr="008E149A">
        <w:rPr>
          <w:rFonts w:ascii="Times New Roman" w:hAnsi="Times New Roman"/>
          <w:sz w:val="24"/>
          <w:szCs w:val="24"/>
        </w:rPr>
        <w:t xml:space="preserve"> тыс. рублей, в том числе из областного бюджета в сумме </w:t>
      </w:r>
      <w:r w:rsidR="00DD1261">
        <w:rPr>
          <w:rFonts w:ascii="Times New Roman" w:hAnsi="Times New Roman"/>
          <w:sz w:val="24"/>
          <w:szCs w:val="24"/>
        </w:rPr>
        <w:t>814 699,2</w:t>
      </w:r>
      <w:r w:rsidRPr="008E149A">
        <w:rPr>
          <w:rFonts w:ascii="Times New Roman" w:hAnsi="Times New Roman"/>
          <w:sz w:val="24"/>
          <w:szCs w:val="24"/>
        </w:rPr>
        <w:t xml:space="preserve"> тыс. рублей, из бюджетов сельских поселений в сумме </w:t>
      </w:r>
      <w:r w:rsidR="000459A3" w:rsidRPr="008E149A">
        <w:rPr>
          <w:rFonts w:ascii="Times New Roman" w:hAnsi="Times New Roman"/>
          <w:sz w:val="24"/>
          <w:szCs w:val="24"/>
        </w:rPr>
        <w:t xml:space="preserve"> </w:t>
      </w:r>
      <w:r w:rsidR="00B32E12">
        <w:rPr>
          <w:rFonts w:ascii="Times New Roman" w:hAnsi="Times New Roman"/>
          <w:sz w:val="24"/>
          <w:szCs w:val="24"/>
        </w:rPr>
        <w:t xml:space="preserve">4 </w:t>
      </w:r>
      <w:r w:rsidR="00DD1261">
        <w:rPr>
          <w:rFonts w:ascii="Times New Roman" w:hAnsi="Times New Roman"/>
          <w:sz w:val="24"/>
          <w:szCs w:val="24"/>
        </w:rPr>
        <w:t>662,4</w:t>
      </w:r>
      <w:r w:rsidRPr="008E149A">
        <w:rPr>
          <w:rFonts w:ascii="Times New Roman" w:hAnsi="Times New Roman"/>
          <w:sz w:val="24"/>
          <w:szCs w:val="24"/>
        </w:rPr>
        <w:t xml:space="preserve"> тыс. рублей;</w:t>
      </w:r>
    </w:p>
    <w:p w:rsidR="000935D4" w:rsidRPr="00C53550" w:rsidRDefault="000935D4" w:rsidP="004907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50">
        <w:rPr>
          <w:rFonts w:ascii="Times New Roman" w:hAnsi="Times New Roman"/>
          <w:sz w:val="24"/>
          <w:szCs w:val="24"/>
        </w:rPr>
        <w:t xml:space="preserve">общий объем расходов районного бюджета в сумме </w:t>
      </w:r>
      <w:r w:rsidR="00DD1261">
        <w:rPr>
          <w:rFonts w:ascii="Times New Roman" w:hAnsi="Times New Roman"/>
          <w:sz w:val="24"/>
          <w:szCs w:val="24"/>
        </w:rPr>
        <w:t>930</w:t>
      </w:r>
      <w:r w:rsidR="002F0907">
        <w:rPr>
          <w:rFonts w:ascii="Times New Roman" w:hAnsi="Times New Roman"/>
          <w:sz w:val="24"/>
          <w:szCs w:val="24"/>
        </w:rPr>
        <w:t xml:space="preserve"> </w:t>
      </w:r>
      <w:r w:rsidR="00DD1261">
        <w:rPr>
          <w:rFonts w:ascii="Times New Roman" w:hAnsi="Times New Roman"/>
          <w:sz w:val="24"/>
          <w:szCs w:val="24"/>
        </w:rPr>
        <w:t xml:space="preserve">753,2 </w:t>
      </w:r>
      <w:r w:rsidR="002F0907">
        <w:rPr>
          <w:rFonts w:ascii="Times New Roman" w:hAnsi="Times New Roman"/>
          <w:sz w:val="24"/>
          <w:szCs w:val="24"/>
        </w:rPr>
        <w:t>тыс.</w:t>
      </w:r>
      <w:r w:rsidRPr="00C53550">
        <w:rPr>
          <w:rFonts w:ascii="Times New Roman" w:hAnsi="Times New Roman"/>
          <w:sz w:val="24"/>
          <w:szCs w:val="24"/>
        </w:rPr>
        <w:t xml:space="preserve"> рублей.</w:t>
      </w:r>
    </w:p>
    <w:p w:rsidR="000935D4" w:rsidRDefault="000935D4" w:rsidP="00B70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3550">
        <w:rPr>
          <w:rFonts w:ascii="Times New Roman" w:hAnsi="Times New Roman"/>
          <w:sz w:val="24"/>
          <w:szCs w:val="24"/>
        </w:rPr>
        <w:t xml:space="preserve">размер дефицита районного бюджета в сумме </w:t>
      </w:r>
      <w:r w:rsidR="00B32E12">
        <w:rPr>
          <w:rFonts w:ascii="Times New Roman" w:hAnsi="Times New Roman"/>
          <w:sz w:val="24"/>
          <w:szCs w:val="24"/>
        </w:rPr>
        <w:t>7</w:t>
      </w:r>
      <w:r w:rsidR="000459A3">
        <w:rPr>
          <w:rFonts w:ascii="Times New Roman" w:hAnsi="Times New Roman"/>
          <w:sz w:val="24"/>
          <w:szCs w:val="24"/>
        </w:rPr>
        <w:t xml:space="preserve"> 000</w:t>
      </w:r>
      <w:r w:rsidRPr="00C53550">
        <w:rPr>
          <w:rFonts w:ascii="Times New Roman" w:hAnsi="Times New Roman"/>
          <w:sz w:val="24"/>
          <w:szCs w:val="24"/>
        </w:rPr>
        <w:t xml:space="preserve"> тыс. рублей, или </w:t>
      </w:r>
      <w:r w:rsidR="00DD1261">
        <w:rPr>
          <w:rFonts w:ascii="Times New Roman" w:hAnsi="Times New Roman"/>
          <w:sz w:val="24"/>
          <w:szCs w:val="24"/>
        </w:rPr>
        <w:t>6,7</w:t>
      </w:r>
      <w:r w:rsidRPr="00C53550">
        <w:rPr>
          <w:rFonts w:ascii="Times New Roman" w:hAnsi="Times New Roman"/>
          <w:sz w:val="24"/>
          <w:szCs w:val="24"/>
        </w:rPr>
        <w:t xml:space="preserve"> % утвержденного общего годового объема доходов районного бюджета без учета утвержденного объема </w:t>
      </w:r>
      <w:r w:rsidRPr="00C53550">
        <w:rPr>
          <w:rFonts w:ascii="Times New Roman" w:hAnsi="Times New Roman"/>
          <w:sz w:val="24"/>
          <w:szCs w:val="24"/>
        </w:rPr>
        <w:lastRenderedPageBreak/>
        <w:t>безвозмездных поступлений</w:t>
      </w:r>
      <w:r w:rsidR="00B704E5">
        <w:rPr>
          <w:rFonts w:ascii="Times New Roman" w:hAnsi="Times New Roman"/>
          <w:sz w:val="24"/>
          <w:szCs w:val="24"/>
        </w:rPr>
        <w:t xml:space="preserve"> </w:t>
      </w:r>
      <w:r w:rsidR="00B704E5">
        <w:rPr>
          <w:rFonts w:ascii="Times New Roman" w:hAnsi="Times New Roman"/>
          <w:sz w:val="24"/>
          <w:szCs w:val="24"/>
          <w:lang w:eastAsia="ru-RU"/>
        </w:rPr>
        <w:t>и (или) поступлений налоговых доходов по дополнительным нормативам отчислений</w:t>
      </w:r>
      <w:r w:rsidR="00B704E5" w:rsidRPr="00C53550">
        <w:rPr>
          <w:rFonts w:ascii="Times New Roman" w:hAnsi="Times New Roman"/>
          <w:sz w:val="24"/>
          <w:szCs w:val="24"/>
        </w:rPr>
        <w:t>.</w:t>
      </w:r>
    </w:p>
    <w:p w:rsidR="00AE7E74" w:rsidRPr="00C53550" w:rsidRDefault="00AE7E74" w:rsidP="004907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50">
        <w:rPr>
          <w:rFonts w:ascii="Times New Roman" w:hAnsi="Times New Roman"/>
          <w:sz w:val="24"/>
          <w:szCs w:val="24"/>
        </w:rPr>
        <w:t>2. Утвердить основные характеристики районного бюджета на плановый период 202</w:t>
      </w:r>
      <w:r w:rsidR="00B32E12">
        <w:rPr>
          <w:rFonts w:ascii="Times New Roman" w:hAnsi="Times New Roman"/>
          <w:sz w:val="24"/>
          <w:szCs w:val="24"/>
        </w:rPr>
        <w:t>5</w:t>
      </w:r>
      <w:r w:rsidRPr="00C53550">
        <w:rPr>
          <w:rFonts w:ascii="Times New Roman" w:hAnsi="Times New Roman"/>
          <w:sz w:val="24"/>
          <w:szCs w:val="24"/>
        </w:rPr>
        <w:t xml:space="preserve"> и 202</w:t>
      </w:r>
      <w:r w:rsidR="00B32E12">
        <w:rPr>
          <w:rFonts w:ascii="Times New Roman" w:hAnsi="Times New Roman"/>
          <w:sz w:val="24"/>
          <w:szCs w:val="24"/>
        </w:rPr>
        <w:t>6</w:t>
      </w:r>
      <w:r w:rsidRPr="00C53550">
        <w:rPr>
          <w:rFonts w:ascii="Times New Roman" w:hAnsi="Times New Roman"/>
          <w:sz w:val="24"/>
          <w:szCs w:val="24"/>
        </w:rPr>
        <w:t xml:space="preserve"> годов:</w:t>
      </w:r>
    </w:p>
    <w:p w:rsidR="00AE7E74" w:rsidRPr="00C53550" w:rsidRDefault="00AE7E74" w:rsidP="004907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53550">
        <w:rPr>
          <w:rFonts w:ascii="Times New Roman" w:hAnsi="Times New Roman"/>
          <w:sz w:val="24"/>
          <w:szCs w:val="24"/>
        </w:rPr>
        <w:t>прогнозируемый общий объем доходов районного бюджета на 202</w:t>
      </w:r>
      <w:r w:rsidR="00B32E12">
        <w:rPr>
          <w:rFonts w:ascii="Times New Roman" w:hAnsi="Times New Roman"/>
          <w:sz w:val="24"/>
          <w:szCs w:val="24"/>
        </w:rPr>
        <w:t>5</w:t>
      </w:r>
      <w:r w:rsidRPr="00C53550">
        <w:rPr>
          <w:rFonts w:ascii="Times New Roman" w:hAnsi="Times New Roman"/>
          <w:sz w:val="24"/>
          <w:szCs w:val="24"/>
        </w:rPr>
        <w:t xml:space="preserve"> год в сумме </w:t>
      </w:r>
      <w:r w:rsidR="00DD1261">
        <w:rPr>
          <w:rFonts w:ascii="Times New Roman" w:hAnsi="Times New Roman"/>
          <w:sz w:val="24"/>
          <w:szCs w:val="24"/>
        </w:rPr>
        <w:t>923 430,5</w:t>
      </w:r>
      <w:r w:rsidRPr="00C53550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DD1261">
        <w:rPr>
          <w:rFonts w:ascii="Times New Roman" w:hAnsi="Times New Roman"/>
          <w:sz w:val="24"/>
          <w:szCs w:val="24"/>
        </w:rPr>
        <w:t>816 257,9</w:t>
      </w:r>
      <w:r w:rsidRPr="00C53550">
        <w:rPr>
          <w:rFonts w:ascii="Times New Roman" w:hAnsi="Times New Roman"/>
          <w:sz w:val="24"/>
          <w:szCs w:val="24"/>
        </w:rPr>
        <w:t xml:space="preserve"> тыс. рублей, на 202</w:t>
      </w:r>
      <w:r w:rsidR="00B32E12">
        <w:rPr>
          <w:rFonts w:ascii="Times New Roman" w:hAnsi="Times New Roman"/>
          <w:sz w:val="24"/>
          <w:szCs w:val="24"/>
        </w:rPr>
        <w:t>6</w:t>
      </w:r>
      <w:r w:rsidRPr="00C53550">
        <w:rPr>
          <w:rFonts w:ascii="Times New Roman" w:hAnsi="Times New Roman"/>
          <w:sz w:val="24"/>
          <w:szCs w:val="24"/>
        </w:rPr>
        <w:t xml:space="preserve"> год в сумме </w:t>
      </w:r>
      <w:r w:rsidR="00DD1261">
        <w:rPr>
          <w:rFonts w:ascii="Times New Roman" w:hAnsi="Times New Roman"/>
          <w:sz w:val="24"/>
          <w:szCs w:val="24"/>
        </w:rPr>
        <w:t>964 223,2</w:t>
      </w:r>
      <w:r w:rsidRPr="00C53550">
        <w:rPr>
          <w:rFonts w:ascii="Times New Roman" w:hAnsi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DD1261">
        <w:rPr>
          <w:rFonts w:ascii="Times New Roman" w:hAnsi="Times New Roman"/>
          <w:sz w:val="24"/>
          <w:szCs w:val="24"/>
        </w:rPr>
        <w:t>854 230,5</w:t>
      </w:r>
      <w:r w:rsidR="003231E9">
        <w:rPr>
          <w:rFonts w:ascii="Times New Roman" w:hAnsi="Times New Roman"/>
          <w:sz w:val="24"/>
          <w:szCs w:val="24"/>
        </w:rPr>
        <w:t xml:space="preserve"> тыс. рублей;</w:t>
      </w:r>
    </w:p>
    <w:p w:rsidR="00AE7E74" w:rsidRPr="00C53550" w:rsidRDefault="00AE7E74" w:rsidP="004907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50">
        <w:rPr>
          <w:rFonts w:ascii="Times New Roman" w:hAnsi="Times New Roman"/>
          <w:sz w:val="24"/>
          <w:szCs w:val="24"/>
        </w:rPr>
        <w:t xml:space="preserve">общий </w:t>
      </w:r>
      <w:r w:rsidRPr="00D74FCA">
        <w:rPr>
          <w:rFonts w:ascii="Times New Roman" w:hAnsi="Times New Roman"/>
          <w:sz w:val="24"/>
          <w:szCs w:val="24"/>
        </w:rPr>
        <w:t>объем расходов районного бюджета на 202</w:t>
      </w:r>
      <w:r w:rsidR="00B32E12">
        <w:rPr>
          <w:rFonts w:ascii="Times New Roman" w:hAnsi="Times New Roman"/>
          <w:sz w:val="24"/>
          <w:szCs w:val="24"/>
        </w:rPr>
        <w:t>5</w:t>
      </w:r>
      <w:r w:rsidRPr="00D74FCA">
        <w:rPr>
          <w:rFonts w:ascii="Times New Roman" w:hAnsi="Times New Roman"/>
          <w:sz w:val="24"/>
          <w:szCs w:val="24"/>
        </w:rPr>
        <w:t xml:space="preserve"> год в сумме </w:t>
      </w:r>
      <w:r w:rsidR="00DD1261">
        <w:rPr>
          <w:rFonts w:ascii="Times New Roman" w:hAnsi="Times New Roman"/>
          <w:sz w:val="24"/>
          <w:szCs w:val="24"/>
        </w:rPr>
        <w:t>923 430,5</w:t>
      </w:r>
      <w:r w:rsidRPr="00D74FCA">
        <w:rPr>
          <w:rFonts w:ascii="Times New Roman" w:hAnsi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B32E12">
        <w:rPr>
          <w:rFonts w:ascii="Times New Roman" w:hAnsi="Times New Roman"/>
          <w:sz w:val="24"/>
          <w:szCs w:val="24"/>
        </w:rPr>
        <w:t xml:space="preserve">4 </w:t>
      </w:r>
      <w:r w:rsidR="00DD1261">
        <w:rPr>
          <w:rFonts w:ascii="Times New Roman" w:hAnsi="Times New Roman"/>
          <w:sz w:val="24"/>
          <w:szCs w:val="24"/>
        </w:rPr>
        <w:t>534,7</w:t>
      </w:r>
      <w:r w:rsidRPr="00D74FCA">
        <w:rPr>
          <w:rFonts w:ascii="Times New Roman" w:hAnsi="Times New Roman"/>
          <w:sz w:val="24"/>
          <w:szCs w:val="24"/>
        </w:rPr>
        <w:t xml:space="preserve"> тыс. рублей, на 202</w:t>
      </w:r>
      <w:r w:rsidR="00B32E12">
        <w:rPr>
          <w:rFonts w:ascii="Times New Roman" w:hAnsi="Times New Roman"/>
          <w:sz w:val="24"/>
          <w:szCs w:val="24"/>
        </w:rPr>
        <w:t>6</w:t>
      </w:r>
      <w:r w:rsidR="00FA4081" w:rsidRPr="00D74FCA">
        <w:rPr>
          <w:rFonts w:ascii="Times New Roman" w:hAnsi="Times New Roman"/>
          <w:sz w:val="24"/>
          <w:szCs w:val="24"/>
        </w:rPr>
        <w:t xml:space="preserve"> </w:t>
      </w:r>
      <w:r w:rsidRPr="00D74FCA">
        <w:rPr>
          <w:rFonts w:ascii="Times New Roman" w:hAnsi="Times New Roman"/>
          <w:sz w:val="24"/>
          <w:szCs w:val="24"/>
        </w:rPr>
        <w:t xml:space="preserve">год в сумме </w:t>
      </w:r>
      <w:r w:rsidR="00DD1261">
        <w:rPr>
          <w:rFonts w:ascii="Times New Roman" w:hAnsi="Times New Roman"/>
          <w:sz w:val="24"/>
          <w:szCs w:val="24"/>
        </w:rPr>
        <w:t>964 223,2</w:t>
      </w:r>
      <w:r w:rsidRPr="00D74FCA">
        <w:rPr>
          <w:rFonts w:ascii="Times New Roman" w:hAnsi="Times New Roman"/>
          <w:sz w:val="24"/>
          <w:szCs w:val="24"/>
        </w:rPr>
        <w:t xml:space="preserve"> тыс. рублей, в том числе условно </w:t>
      </w:r>
      <w:r w:rsidR="00FA4081" w:rsidRPr="00D74FCA">
        <w:rPr>
          <w:rFonts w:ascii="Times New Roman" w:hAnsi="Times New Roman"/>
          <w:sz w:val="24"/>
          <w:szCs w:val="24"/>
        </w:rPr>
        <w:t xml:space="preserve">утвержденные расходы в сумме </w:t>
      </w:r>
      <w:r w:rsidR="00B32E12">
        <w:rPr>
          <w:rFonts w:ascii="Times New Roman" w:hAnsi="Times New Roman"/>
          <w:sz w:val="24"/>
          <w:szCs w:val="24"/>
        </w:rPr>
        <w:t xml:space="preserve">9 </w:t>
      </w:r>
      <w:r w:rsidR="00DD1261">
        <w:rPr>
          <w:rFonts w:ascii="Times New Roman" w:hAnsi="Times New Roman"/>
          <w:sz w:val="24"/>
          <w:szCs w:val="24"/>
        </w:rPr>
        <w:t>503,9</w:t>
      </w:r>
      <w:r w:rsidR="00FA4081" w:rsidRPr="00D74FCA">
        <w:rPr>
          <w:rFonts w:ascii="Times New Roman" w:hAnsi="Times New Roman"/>
          <w:sz w:val="24"/>
          <w:szCs w:val="24"/>
        </w:rPr>
        <w:t xml:space="preserve"> </w:t>
      </w:r>
      <w:r w:rsidR="003231E9">
        <w:rPr>
          <w:rFonts w:ascii="Times New Roman" w:hAnsi="Times New Roman"/>
          <w:sz w:val="24"/>
          <w:szCs w:val="24"/>
        </w:rPr>
        <w:t>тыс. рублей;</w:t>
      </w:r>
    </w:p>
    <w:p w:rsidR="00AE7E74" w:rsidRDefault="00AE7E74" w:rsidP="004907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50">
        <w:rPr>
          <w:rFonts w:ascii="Times New Roman" w:hAnsi="Times New Roman"/>
          <w:sz w:val="24"/>
          <w:szCs w:val="24"/>
        </w:rPr>
        <w:t>размер дефицита районного бюджета на 202</w:t>
      </w:r>
      <w:r w:rsidR="00B32E12">
        <w:rPr>
          <w:rFonts w:ascii="Times New Roman" w:hAnsi="Times New Roman"/>
          <w:sz w:val="24"/>
          <w:szCs w:val="24"/>
        </w:rPr>
        <w:t>5</w:t>
      </w:r>
      <w:r w:rsidRPr="00C53550">
        <w:rPr>
          <w:rFonts w:ascii="Times New Roman" w:hAnsi="Times New Roman"/>
          <w:sz w:val="24"/>
          <w:szCs w:val="24"/>
        </w:rPr>
        <w:t xml:space="preserve"> год в сумме 0 тыс. рублей, на 202</w:t>
      </w:r>
      <w:r w:rsidR="00B32E12">
        <w:rPr>
          <w:rFonts w:ascii="Times New Roman" w:hAnsi="Times New Roman"/>
          <w:sz w:val="24"/>
          <w:szCs w:val="24"/>
        </w:rPr>
        <w:t>6</w:t>
      </w:r>
      <w:r w:rsidRPr="00C53550">
        <w:rPr>
          <w:rFonts w:ascii="Times New Roman" w:hAnsi="Times New Roman"/>
          <w:sz w:val="24"/>
          <w:szCs w:val="24"/>
        </w:rPr>
        <w:t xml:space="preserve"> год в сумме 0 тыс. рублей.</w:t>
      </w:r>
    </w:p>
    <w:p w:rsidR="00C97720" w:rsidRPr="00C53550" w:rsidRDefault="00C97720" w:rsidP="00490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50">
        <w:rPr>
          <w:rFonts w:ascii="Times New Roman" w:hAnsi="Times New Roman"/>
          <w:sz w:val="24"/>
          <w:szCs w:val="24"/>
        </w:rPr>
        <w:t>3. Установить, что доходы районного бюджета, поступающие в 202</w:t>
      </w:r>
      <w:r w:rsidR="00B32E12">
        <w:rPr>
          <w:rFonts w:ascii="Times New Roman" w:hAnsi="Times New Roman"/>
          <w:sz w:val="24"/>
          <w:szCs w:val="24"/>
        </w:rPr>
        <w:t>4</w:t>
      </w:r>
      <w:r w:rsidRPr="00C53550">
        <w:rPr>
          <w:rFonts w:ascii="Times New Roman" w:hAnsi="Times New Roman"/>
          <w:sz w:val="24"/>
          <w:szCs w:val="24"/>
        </w:rPr>
        <w:t>-202</w:t>
      </w:r>
      <w:r w:rsidR="00B32E12">
        <w:rPr>
          <w:rFonts w:ascii="Times New Roman" w:hAnsi="Times New Roman"/>
          <w:sz w:val="24"/>
          <w:szCs w:val="24"/>
        </w:rPr>
        <w:t>6</w:t>
      </w:r>
      <w:r w:rsidRPr="00C53550">
        <w:rPr>
          <w:rFonts w:ascii="Times New Roman" w:hAnsi="Times New Roman"/>
          <w:sz w:val="24"/>
          <w:szCs w:val="24"/>
        </w:rPr>
        <w:t xml:space="preserve"> годах, формируются за счет:</w:t>
      </w:r>
    </w:p>
    <w:p w:rsidR="00C97720" w:rsidRPr="00C53550" w:rsidRDefault="00C97720" w:rsidP="00490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50">
        <w:rPr>
          <w:rFonts w:ascii="Times New Roman" w:hAnsi="Times New Roman"/>
          <w:sz w:val="24"/>
          <w:szCs w:val="24"/>
        </w:rPr>
        <w:t>а) налоговых доходов, в том числе:</w:t>
      </w:r>
    </w:p>
    <w:p w:rsidR="00C97720" w:rsidRPr="00C53550" w:rsidRDefault="00C97720" w:rsidP="00490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50">
        <w:rPr>
          <w:rFonts w:ascii="Times New Roman" w:hAnsi="Times New Roman"/>
          <w:sz w:val="24"/>
          <w:szCs w:val="24"/>
        </w:rPr>
        <w:t>отчислений от федеральных и региональных налогов и сборов, налогов, предусмотренных специальными налоговыми режимами, в соответствии с нормативами, установленными федеральным и областным законодательством;</w:t>
      </w:r>
    </w:p>
    <w:p w:rsidR="00C97720" w:rsidRPr="00C53550" w:rsidRDefault="00C97720" w:rsidP="00490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50">
        <w:rPr>
          <w:rFonts w:ascii="Times New Roman" w:hAnsi="Times New Roman"/>
          <w:sz w:val="24"/>
          <w:szCs w:val="24"/>
        </w:rPr>
        <w:t>б) неналоговых доходов;</w:t>
      </w:r>
    </w:p>
    <w:p w:rsidR="00C97720" w:rsidRPr="00C53550" w:rsidRDefault="00C97720" w:rsidP="00490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50">
        <w:rPr>
          <w:rFonts w:ascii="Times New Roman" w:hAnsi="Times New Roman"/>
          <w:sz w:val="24"/>
          <w:szCs w:val="24"/>
        </w:rPr>
        <w:t>в) безвозмездных поступлений.</w:t>
      </w:r>
    </w:p>
    <w:p w:rsidR="004D2A82" w:rsidRPr="00AA69E0" w:rsidRDefault="004D2A82" w:rsidP="00490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50">
        <w:rPr>
          <w:rFonts w:ascii="Times New Roman" w:hAnsi="Times New Roman"/>
          <w:sz w:val="24"/>
          <w:szCs w:val="24"/>
        </w:rPr>
        <w:t>4. Установить прогнозируемые доходы районного бюджета на 202</w:t>
      </w:r>
      <w:r w:rsidR="00B32E1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550">
        <w:rPr>
          <w:rFonts w:ascii="Times New Roman" w:hAnsi="Times New Roman"/>
          <w:sz w:val="24"/>
          <w:szCs w:val="24"/>
        </w:rPr>
        <w:t>год и на плановый период 202</w:t>
      </w:r>
      <w:r w:rsidR="00B32E12">
        <w:rPr>
          <w:rFonts w:ascii="Times New Roman" w:hAnsi="Times New Roman"/>
          <w:sz w:val="24"/>
          <w:szCs w:val="24"/>
        </w:rPr>
        <w:t>5</w:t>
      </w:r>
      <w:r w:rsidRPr="00C53550">
        <w:rPr>
          <w:rFonts w:ascii="Times New Roman" w:hAnsi="Times New Roman"/>
          <w:sz w:val="24"/>
          <w:szCs w:val="24"/>
        </w:rPr>
        <w:t xml:space="preserve"> и 202</w:t>
      </w:r>
      <w:r w:rsidR="00B32E12">
        <w:rPr>
          <w:rFonts w:ascii="Times New Roman" w:hAnsi="Times New Roman"/>
          <w:sz w:val="24"/>
          <w:szCs w:val="24"/>
        </w:rPr>
        <w:t>6</w:t>
      </w:r>
      <w:r w:rsidRPr="00C53550">
        <w:rPr>
          <w:rFonts w:ascii="Times New Roman" w:hAnsi="Times New Roman"/>
          <w:sz w:val="24"/>
          <w:szCs w:val="24"/>
        </w:rPr>
        <w:t xml:space="preserve"> годов по классификации доходов бюджетов Российской Федерации согласно </w:t>
      </w:r>
      <w:r w:rsidRPr="00AA69E0">
        <w:rPr>
          <w:rFonts w:ascii="Times New Roman" w:hAnsi="Times New Roman"/>
          <w:sz w:val="24"/>
          <w:szCs w:val="24"/>
        </w:rPr>
        <w:t>приложениям 1, 2 к настоящему решению.</w:t>
      </w:r>
    </w:p>
    <w:p w:rsidR="00284965" w:rsidRPr="00C6035A" w:rsidRDefault="00284965" w:rsidP="00490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6035A">
        <w:rPr>
          <w:rFonts w:ascii="Times New Roman" w:hAnsi="Times New Roman"/>
          <w:sz w:val="24"/>
          <w:szCs w:val="24"/>
        </w:rPr>
        <w:t>. Утвердить распределение бюджетных ассигнований по разделам и подразделам классификации расходов бюджетов на 202</w:t>
      </w:r>
      <w:r w:rsidR="00B32E12">
        <w:rPr>
          <w:rFonts w:ascii="Times New Roman" w:hAnsi="Times New Roman"/>
          <w:sz w:val="24"/>
          <w:szCs w:val="24"/>
        </w:rPr>
        <w:t>4</w:t>
      </w:r>
      <w:r w:rsidRPr="00C6035A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B32E12">
        <w:rPr>
          <w:rFonts w:ascii="Times New Roman" w:hAnsi="Times New Roman"/>
          <w:sz w:val="24"/>
          <w:szCs w:val="24"/>
        </w:rPr>
        <w:t>5</w:t>
      </w:r>
      <w:r w:rsidRPr="00C6035A">
        <w:rPr>
          <w:rFonts w:ascii="Times New Roman" w:hAnsi="Times New Roman"/>
          <w:sz w:val="24"/>
          <w:szCs w:val="24"/>
        </w:rPr>
        <w:t xml:space="preserve"> и 202</w:t>
      </w:r>
      <w:r w:rsidR="00B32E12">
        <w:rPr>
          <w:rFonts w:ascii="Times New Roman" w:hAnsi="Times New Roman"/>
          <w:sz w:val="24"/>
          <w:szCs w:val="24"/>
        </w:rPr>
        <w:t>6</w:t>
      </w:r>
      <w:r w:rsidRPr="00C6035A">
        <w:rPr>
          <w:rFonts w:ascii="Times New Roman" w:hAnsi="Times New Roman"/>
          <w:sz w:val="24"/>
          <w:szCs w:val="24"/>
        </w:rPr>
        <w:t xml:space="preserve"> годов согласно приложениям </w:t>
      </w:r>
      <w:r>
        <w:rPr>
          <w:rFonts w:ascii="Times New Roman" w:hAnsi="Times New Roman"/>
          <w:sz w:val="24"/>
          <w:szCs w:val="24"/>
        </w:rPr>
        <w:t>3</w:t>
      </w:r>
      <w:r w:rsidRPr="00C6035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</w:t>
      </w:r>
      <w:r w:rsidRPr="00C6035A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7A1C45" w:rsidRPr="00C6035A" w:rsidRDefault="007A1C45" w:rsidP="00490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6035A">
        <w:rPr>
          <w:rFonts w:ascii="Times New Roman" w:hAnsi="Times New Roman"/>
          <w:sz w:val="24"/>
          <w:szCs w:val="24"/>
        </w:rPr>
        <w:t>. Утвердить распределение бюджетных ассигнований по целевым статьям (муниципальным программам и непрограммным направлениям деятельности), группам  видов расходов, разделам, подразделам классификации расходов бюджетов на 202</w:t>
      </w:r>
      <w:r w:rsidR="00B32E12">
        <w:rPr>
          <w:rFonts w:ascii="Times New Roman" w:hAnsi="Times New Roman"/>
          <w:sz w:val="24"/>
          <w:szCs w:val="24"/>
        </w:rPr>
        <w:t>4</w:t>
      </w:r>
      <w:r w:rsidRPr="00C6035A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B32E12">
        <w:rPr>
          <w:rFonts w:ascii="Times New Roman" w:hAnsi="Times New Roman"/>
          <w:sz w:val="24"/>
          <w:szCs w:val="24"/>
        </w:rPr>
        <w:t>5</w:t>
      </w:r>
      <w:r w:rsidRPr="00C6035A">
        <w:rPr>
          <w:rFonts w:ascii="Times New Roman" w:hAnsi="Times New Roman"/>
          <w:sz w:val="24"/>
          <w:szCs w:val="24"/>
        </w:rPr>
        <w:t xml:space="preserve"> и 202</w:t>
      </w:r>
      <w:r w:rsidR="00B32E12">
        <w:rPr>
          <w:rFonts w:ascii="Times New Roman" w:hAnsi="Times New Roman"/>
          <w:sz w:val="24"/>
          <w:szCs w:val="24"/>
        </w:rPr>
        <w:t>6</w:t>
      </w:r>
      <w:r w:rsidRPr="00C6035A">
        <w:rPr>
          <w:rFonts w:ascii="Times New Roman" w:hAnsi="Times New Roman"/>
          <w:sz w:val="24"/>
          <w:szCs w:val="24"/>
        </w:rPr>
        <w:t xml:space="preserve"> годов согласно приложениям </w:t>
      </w:r>
      <w:r>
        <w:rPr>
          <w:rFonts w:ascii="Times New Roman" w:hAnsi="Times New Roman"/>
          <w:sz w:val="24"/>
          <w:szCs w:val="24"/>
        </w:rPr>
        <w:t>5,6</w:t>
      </w:r>
      <w:r w:rsidRPr="00C6035A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7A1C45" w:rsidRPr="00C6035A" w:rsidRDefault="007A1C45" w:rsidP="00490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6035A">
        <w:rPr>
          <w:rFonts w:ascii="Times New Roman" w:hAnsi="Times New Roman"/>
          <w:sz w:val="24"/>
          <w:szCs w:val="24"/>
        </w:rPr>
        <w:t>. Утвердить ведомственную структуру расходов районного бюджета на 202</w:t>
      </w:r>
      <w:r w:rsidR="00B32E12">
        <w:rPr>
          <w:rFonts w:ascii="Times New Roman" w:hAnsi="Times New Roman"/>
          <w:sz w:val="24"/>
          <w:szCs w:val="24"/>
        </w:rPr>
        <w:t>4</w:t>
      </w:r>
      <w:r w:rsidRPr="00C6035A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B32E12">
        <w:rPr>
          <w:rFonts w:ascii="Times New Roman" w:hAnsi="Times New Roman"/>
          <w:sz w:val="24"/>
          <w:szCs w:val="24"/>
        </w:rPr>
        <w:t>5</w:t>
      </w:r>
      <w:r w:rsidRPr="00C6035A">
        <w:rPr>
          <w:rFonts w:ascii="Times New Roman" w:hAnsi="Times New Roman"/>
          <w:sz w:val="24"/>
          <w:szCs w:val="24"/>
        </w:rPr>
        <w:t xml:space="preserve"> и 202</w:t>
      </w:r>
      <w:r w:rsidR="00B32E12">
        <w:rPr>
          <w:rFonts w:ascii="Times New Roman" w:hAnsi="Times New Roman"/>
          <w:sz w:val="24"/>
          <w:szCs w:val="24"/>
        </w:rPr>
        <w:t>6</w:t>
      </w:r>
      <w:r w:rsidRPr="00C6035A">
        <w:rPr>
          <w:rFonts w:ascii="Times New Roman" w:hAnsi="Times New Roman"/>
          <w:sz w:val="24"/>
          <w:szCs w:val="24"/>
        </w:rPr>
        <w:t xml:space="preserve"> годов (по главным распорядителям средств районного бюджета,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бюджетов) согласно </w:t>
      </w:r>
      <w:hyperlink r:id="rId9" w:history="1">
        <w:r w:rsidRPr="00C6035A">
          <w:rPr>
            <w:rFonts w:ascii="Times New Roman" w:hAnsi="Times New Roman"/>
            <w:sz w:val="24"/>
            <w:szCs w:val="24"/>
          </w:rPr>
          <w:t xml:space="preserve">приложениям </w:t>
        </w:r>
        <w:r>
          <w:rPr>
            <w:rFonts w:ascii="Times New Roman" w:hAnsi="Times New Roman"/>
            <w:sz w:val="24"/>
            <w:szCs w:val="24"/>
          </w:rPr>
          <w:t>7,8</w:t>
        </w:r>
      </w:hyperlink>
      <w:r w:rsidRPr="00C6035A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7A1C45" w:rsidRPr="00C53550" w:rsidRDefault="007A1C45" w:rsidP="00490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C53550">
        <w:rPr>
          <w:rFonts w:ascii="Times New Roman" w:hAnsi="Times New Roman"/>
          <w:sz w:val="24"/>
          <w:szCs w:val="24"/>
        </w:rPr>
        <w:t>. Утвердить общий объем бюджетных ассигнований, направляемых на исполнение публичных нормативных обязательств:</w:t>
      </w:r>
    </w:p>
    <w:p w:rsidR="007A1C45" w:rsidRPr="008E149A" w:rsidRDefault="007A1C45" w:rsidP="00490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50">
        <w:rPr>
          <w:rFonts w:ascii="Times New Roman" w:hAnsi="Times New Roman"/>
          <w:sz w:val="24"/>
          <w:szCs w:val="24"/>
        </w:rPr>
        <w:t>на 202</w:t>
      </w:r>
      <w:r w:rsidR="00B32E12">
        <w:rPr>
          <w:rFonts w:ascii="Times New Roman" w:hAnsi="Times New Roman"/>
          <w:sz w:val="24"/>
          <w:szCs w:val="24"/>
        </w:rPr>
        <w:t>4</w:t>
      </w:r>
      <w:r w:rsidRPr="00C53550">
        <w:rPr>
          <w:rFonts w:ascii="Times New Roman" w:hAnsi="Times New Roman"/>
          <w:sz w:val="24"/>
          <w:szCs w:val="24"/>
        </w:rPr>
        <w:t xml:space="preserve"> год в </w:t>
      </w:r>
      <w:r w:rsidRPr="008E149A">
        <w:rPr>
          <w:rFonts w:ascii="Times New Roman" w:hAnsi="Times New Roman"/>
          <w:sz w:val="24"/>
          <w:szCs w:val="24"/>
        </w:rPr>
        <w:t xml:space="preserve">сумме </w:t>
      </w:r>
      <w:r w:rsidR="008E149A" w:rsidRPr="008E149A">
        <w:rPr>
          <w:rFonts w:ascii="Times New Roman" w:hAnsi="Times New Roman"/>
          <w:sz w:val="24"/>
          <w:szCs w:val="24"/>
        </w:rPr>
        <w:t xml:space="preserve">2 </w:t>
      </w:r>
      <w:r w:rsidR="00B32E12">
        <w:rPr>
          <w:rFonts w:ascii="Times New Roman" w:hAnsi="Times New Roman"/>
          <w:sz w:val="24"/>
          <w:szCs w:val="24"/>
        </w:rPr>
        <w:t>876,2</w:t>
      </w:r>
      <w:r w:rsidRPr="008E149A">
        <w:rPr>
          <w:rFonts w:ascii="Times New Roman" w:hAnsi="Times New Roman"/>
          <w:sz w:val="24"/>
          <w:szCs w:val="24"/>
        </w:rPr>
        <w:t xml:space="preserve"> тыс. рублей;</w:t>
      </w:r>
    </w:p>
    <w:p w:rsidR="007A1C45" w:rsidRPr="008E149A" w:rsidRDefault="007A1C45" w:rsidP="00490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49A">
        <w:rPr>
          <w:rFonts w:ascii="Times New Roman" w:hAnsi="Times New Roman"/>
          <w:sz w:val="24"/>
          <w:szCs w:val="24"/>
        </w:rPr>
        <w:t>на 202</w:t>
      </w:r>
      <w:r w:rsidR="00B32E12">
        <w:rPr>
          <w:rFonts w:ascii="Times New Roman" w:hAnsi="Times New Roman"/>
          <w:sz w:val="24"/>
          <w:szCs w:val="24"/>
        </w:rPr>
        <w:t>5</w:t>
      </w:r>
      <w:r w:rsidRPr="008E149A">
        <w:rPr>
          <w:rFonts w:ascii="Times New Roman" w:hAnsi="Times New Roman"/>
          <w:sz w:val="24"/>
          <w:szCs w:val="24"/>
        </w:rPr>
        <w:t xml:space="preserve"> год в сумме </w:t>
      </w:r>
      <w:r w:rsidR="00B32E12">
        <w:rPr>
          <w:rFonts w:ascii="Times New Roman" w:hAnsi="Times New Roman"/>
          <w:sz w:val="24"/>
          <w:szCs w:val="24"/>
        </w:rPr>
        <w:t>1</w:t>
      </w:r>
      <w:r w:rsidR="008E149A" w:rsidRPr="008E149A">
        <w:rPr>
          <w:rFonts w:ascii="Times New Roman" w:hAnsi="Times New Roman"/>
          <w:sz w:val="24"/>
          <w:szCs w:val="24"/>
        </w:rPr>
        <w:t xml:space="preserve"> 000</w:t>
      </w:r>
      <w:r w:rsidR="00490700" w:rsidRPr="008E149A">
        <w:rPr>
          <w:rFonts w:ascii="Times New Roman" w:hAnsi="Times New Roman"/>
          <w:sz w:val="24"/>
          <w:szCs w:val="24"/>
        </w:rPr>
        <w:t>,0</w:t>
      </w:r>
      <w:r w:rsidRPr="008E149A">
        <w:rPr>
          <w:rFonts w:ascii="Times New Roman" w:hAnsi="Times New Roman"/>
          <w:sz w:val="24"/>
          <w:szCs w:val="24"/>
        </w:rPr>
        <w:t xml:space="preserve"> тыс. рублей;</w:t>
      </w:r>
    </w:p>
    <w:p w:rsidR="007A1C45" w:rsidRPr="00C53550" w:rsidRDefault="007A1C45" w:rsidP="00490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49A">
        <w:rPr>
          <w:rFonts w:ascii="Times New Roman" w:hAnsi="Times New Roman"/>
          <w:sz w:val="24"/>
          <w:szCs w:val="24"/>
        </w:rPr>
        <w:t>на 202</w:t>
      </w:r>
      <w:r w:rsidR="00B32E12">
        <w:rPr>
          <w:rFonts w:ascii="Times New Roman" w:hAnsi="Times New Roman"/>
          <w:sz w:val="24"/>
          <w:szCs w:val="24"/>
        </w:rPr>
        <w:t>6</w:t>
      </w:r>
      <w:r w:rsidRPr="008E149A">
        <w:rPr>
          <w:rFonts w:ascii="Times New Roman" w:hAnsi="Times New Roman"/>
          <w:sz w:val="24"/>
          <w:szCs w:val="24"/>
        </w:rPr>
        <w:t xml:space="preserve"> год в сумме </w:t>
      </w:r>
      <w:r w:rsidR="00B32E12">
        <w:rPr>
          <w:rFonts w:ascii="Times New Roman" w:hAnsi="Times New Roman"/>
          <w:sz w:val="24"/>
          <w:szCs w:val="24"/>
        </w:rPr>
        <w:t>1</w:t>
      </w:r>
      <w:r w:rsidR="008E149A" w:rsidRPr="008E149A">
        <w:rPr>
          <w:rFonts w:ascii="Times New Roman" w:hAnsi="Times New Roman"/>
          <w:sz w:val="24"/>
          <w:szCs w:val="24"/>
        </w:rPr>
        <w:t xml:space="preserve"> 000</w:t>
      </w:r>
      <w:r w:rsidR="00490700" w:rsidRPr="008E149A">
        <w:rPr>
          <w:rFonts w:ascii="Times New Roman" w:hAnsi="Times New Roman"/>
          <w:sz w:val="24"/>
          <w:szCs w:val="24"/>
        </w:rPr>
        <w:t>,0</w:t>
      </w:r>
      <w:r w:rsidRPr="008E149A">
        <w:rPr>
          <w:rFonts w:ascii="Times New Roman" w:hAnsi="Times New Roman"/>
          <w:sz w:val="24"/>
          <w:szCs w:val="24"/>
        </w:rPr>
        <w:t xml:space="preserve"> тыс. рублей</w:t>
      </w:r>
      <w:r w:rsidRPr="00C53550">
        <w:rPr>
          <w:rFonts w:ascii="Times New Roman" w:hAnsi="Times New Roman"/>
          <w:sz w:val="24"/>
          <w:szCs w:val="24"/>
        </w:rPr>
        <w:t>.</w:t>
      </w:r>
    </w:p>
    <w:p w:rsidR="00490700" w:rsidRPr="00C53550" w:rsidRDefault="00490700" w:rsidP="00490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C53550">
        <w:rPr>
          <w:rFonts w:ascii="Times New Roman" w:hAnsi="Times New Roman"/>
          <w:sz w:val="24"/>
          <w:szCs w:val="24"/>
        </w:rPr>
        <w:t>. Установить, что в расходной части районного бюджета создается резервный фонд администрации Зиминского районного муниципального образования:</w:t>
      </w:r>
    </w:p>
    <w:p w:rsidR="00490700" w:rsidRPr="00C53550" w:rsidRDefault="00490700" w:rsidP="00490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50">
        <w:rPr>
          <w:rFonts w:ascii="Times New Roman" w:hAnsi="Times New Roman"/>
          <w:sz w:val="24"/>
          <w:szCs w:val="24"/>
        </w:rPr>
        <w:t>на 202</w:t>
      </w:r>
      <w:r w:rsidR="00B32E12">
        <w:rPr>
          <w:rFonts w:ascii="Times New Roman" w:hAnsi="Times New Roman"/>
          <w:sz w:val="24"/>
          <w:szCs w:val="24"/>
        </w:rPr>
        <w:t>4</w:t>
      </w:r>
      <w:r w:rsidRPr="00C53550">
        <w:rPr>
          <w:rFonts w:ascii="Times New Roman" w:hAnsi="Times New Roman"/>
          <w:sz w:val="24"/>
          <w:szCs w:val="24"/>
        </w:rPr>
        <w:t xml:space="preserve"> год в сумме 300,0 тыс. рублей;</w:t>
      </w:r>
    </w:p>
    <w:p w:rsidR="00490700" w:rsidRPr="00C53550" w:rsidRDefault="00490700" w:rsidP="00490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50">
        <w:rPr>
          <w:rFonts w:ascii="Times New Roman" w:hAnsi="Times New Roman"/>
          <w:sz w:val="24"/>
          <w:szCs w:val="24"/>
        </w:rPr>
        <w:t>на 202</w:t>
      </w:r>
      <w:r w:rsidR="00B32E12">
        <w:rPr>
          <w:rFonts w:ascii="Times New Roman" w:hAnsi="Times New Roman"/>
          <w:sz w:val="24"/>
          <w:szCs w:val="24"/>
        </w:rPr>
        <w:t>5</w:t>
      </w:r>
      <w:r w:rsidRPr="00C53550">
        <w:rPr>
          <w:rFonts w:ascii="Times New Roman" w:hAnsi="Times New Roman"/>
          <w:sz w:val="24"/>
          <w:szCs w:val="24"/>
        </w:rPr>
        <w:t xml:space="preserve"> год в сумме 300,0 тыс. рублей;</w:t>
      </w:r>
    </w:p>
    <w:p w:rsidR="00490700" w:rsidRDefault="00490700" w:rsidP="00926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50">
        <w:rPr>
          <w:rFonts w:ascii="Times New Roman" w:hAnsi="Times New Roman"/>
          <w:sz w:val="24"/>
          <w:szCs w:val="24"/>
        </w:rPr>
        <w:t>на 202</w:t>
      </w:r>
      <w:r w:rsidR="00B32E12">
        <w:rPr>
          <w:rFonts w:ascii="Times New Roman" w:hAnsi="Times New Roman"/>
          <w:sz w:val="24"/>
          <w:szCs w:val="24"/>
        </w:rPr>
        <w:t>6</w:t>
      </w:r>
      <w:r w:rsidRPr="00C53550">
        <w:rPr>
          <w:rFonts w:ascii="Times New Roman" w:hAnsi="Times New Roman"/>
          <w:sz w:val="24"/>
          <w:szCs w:val="24"/>
        </w:rPr>
        <w:t xml:space="preserve"> год в сумме 300,0 тыс. рублей.</w:t>
      </w:r>
    </w:p>
    <w:p w:rsidR="00490700" w:rsidRPr="00C53550" w:rsidRDefault="005E7F02" w:rsidP="00926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490700" w:rsidRPr="00C53550">
        <w:rPr>
          <w:rFonts w:ascii="Times New Roman" w:hAnsi="Times New Roman"/>
          <w:sz w:val="24"/>
          <w:szCs w:val="24"/>
        </w:rPr>
        <w:t>Утвердить объем бюджетных ассигнований дорожного фонда Зиминского районного муниципального образования (далее – дорожный фонд Зиминского района):</w:t>
      </w:r>
    </w:p>
    <w:p w:rsidR="00490700" w:rsidRPr="008E149A" w:rsidRDefault="00490700" w:rsidP="005E7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50">
        <w:rPr>
          <w:rFonts w:ascii="Times New Roman" w:hAnsi="Times New Roman"/>
          <w:sz w:val="24"/>
          <w:szCs w:val="24"/>
        </w:rPr>
        <w:lastRenderedPageBreak/>
        <w:t>на 20</w:t>
      </w:r>
      <w:r>
        <w:rPr>
          <w:rFonts w:ascii="Times New Roman" w:hAnsi="Times New Roman"/>
          <w:sz w:val="24"/>
          <w:szCs w:val="24"/>
        </w:rPr>
        <w:t>2</w:t>
      </w:r>
      <w:r w:rsidR="00B32E12">
        <w:rPr>
          <w:rFonts w:ascii="Times New Roman" w:hAnsi="Times New Roman"/>
          <w:sz w:val="24"/>
          <w:szCs w:val="24"/>
        </w:rPr>
        <w:t>4</w:t>
      </w:r>
      <w:r w:rsidRPr="00C53550">
        <w:rPr>
          <w:rFonts w:ascii="Times New Roman" w:hAnsi="Times New Roman"/>
          <w:sz w:val="24"/>
          <w:szCs w:val="24"/>
        </w:rPr>
        <w:t xml:space="preserve"> год в </w:t>
      </w:r>
      <w:r w:rsidRPr="008E149A">
        <w:rPr>
          <w:rFonts w:ascii="Times New Roman" w:hAnsi="Times New Roman"/>
          <w:sz w:val="24"/>
          <w:szCs w:val="24"/>
        </w:rPr>
        <w:t xml:space="preserve">сумме </w:t>
      </w:r>
      <w:r w:rsidR="00B32E12">
        <w:rPr>
          <w:rFonts w:ascii="Times New Roman" w:hAnsi="Times New Roman"/>
          <w:sz w:val="24"/>
          <w:szCs w:val="24"/>
        </w:rPr>
        <w:t>7 182,2</w:t>
      </w:r>
      <w:r w:rsidRPr="008E149A">
        <w:rPr>
          <w:rFonts w:ascii="Times New Roman" w:hAnsi="Times New Roman"/>
          <w:sz w:val="24"/>
          <w:szCs w:val="24"/>
        </w:rPr>
        <w:t xml:space="preserve"> тыс. рублей;</w:t>
      </w:r>
    </w:p>
    <w:p w:rsidR="00490700" w:rsidRPr="008E149A" w:rsidRDefault="00490700" w:rsidP="00505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49A">
        <w:rPr>
          <w:rFonts w:ascii="Times New Roman" w:hAnsi="Times New Roman"/>
          <w:sz w:val="24"/>
          <w:szCs w:val="24"/>
        </w:rPr>
        <w:t>на 202</w:t>
      </w:r>
      <w:r w:rsidR="00B32E12">
        <w:rPr>
          <w:rFonts w:ascii="Times New Roman" w:hAnsi="Times New Roman"/>
          <w:sz w:val="24"/>
          <w:szCs w:val="24"/>
        </w:rPr>
        <w:t>5</w:t>
      </w:r>
      <w:r w:rsidRPr="008E149A">
        <w:rPr>
          <w:rFonts w:ascii="Times New Roman" w:hAnsi="Times New Roman"/>
          <w:sz w:val="24"/>
          <w:szCs w:val="24"/>
        </w:rPr>
        <w:t xml:space="preserve"> год в сумме </w:t>
      </w:r>
      <w:r w:rsidR="00B32E12">
        <w:rPr>
          <w:rFonts w:ascii="Times New Roman" w:hAnsi="Times New Roman"/>
          <w:sz w:val="24"/>
          <w:szCs w:val="24"/>
        </w:rPr>
        <w:t>7 400,4</w:t>
      </w:r>
      <w:r w:rsidRPr="008E149A">
        <w:rPr>
          <w:rFonts w:ascii="Times New Roman" w:hAnsi="Times New Roman"/>
          <w:sz w:val="24"/>
          <w:szCs w:val="24"/>
        </w:rPr>
        <w:t xml:space="preserve"> тыс. рублей;</w:t>
      </w:r>
    </w:p>
    <w:p w:rsidR="00490700" w:rsidRDefault="00490700" w:rsidP="00505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49A">
        <w:rPr>
          <w:rFonts w:ascii="Times New Roman" w:hAnsi="Times New Roman"/>
          <w:sz w:val="24"/>
          <w:szCs w:val="24"/>
        </w:rPr>
        <w:t>на 202</w:t>
      </w:r>
      <w:r w:rsidR="00B32E12">
        <w:rPr>
          <w:rFonts w:ascii="Times New Roman" w:hAnsi="Times New Roman"/>
          <w:sz w:val="24"/>
          <w:szCs w:val="24"/>
        </w:rPr>
        <w:t>6</w:t>
      </w:r>
      <w:r w:rsidRPr="008E149A">
        <w:rPr>
          <w:rFonts w:ascii="Times New Roman" w:hAnsi="Times New Roman"/>
          <w:sz w:val="24"/>
          <w:szCs w:val="24"/>
        </w:rPr>
        <w:t xml:space="preserve"> год в сумме </w:t>
      </w:r>
      <w:r w:rsidR="00B32E12">
        <w:rPr>
          <w:rFonts w:ascii="Times New Roman" w:hAnsi="Times New Roman"/>
          <w:sz w:val="24"/>
          <w:szCs w:val="24"/>
        </w:rPr>
        <w:t>7 657,2</w:t>
      </w:r>
      <w:r w:rsidRPr="008E149A">
        <w:rPr>
          <w:rFonts w:ascii="Times New Roman" w:hAnsi="Times New Roman"/>
          <w:sz w:val="24"/>
          <w:szCs w:val="24"/>
        </w:rPr>
        <w:t xml:space="preserve"> тыс. рублей</w:t>
      </w:r>
      <w:r w:rsidRPr="00C53550">
        <w:rPr>
          <w:rFonts w:ascii="Times New Roman" w:hAnsi="Times New Roman"/>
          <w:sz w:val="24"/>
          <w:szCs w:val="24"/>
        </w:rPr>
        <w:t>.</w:t>
      </w:r>
    </w:p>
    <w:p w:rsidR="005E7F02" w:rsidRPr="00C53550" w:rsidRDefault="005E7F02" w:rsidP="00505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5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C53550">
        <w:rPr>
          <w:rFonts w:ascii="Times New Roman" w:hAnsi="Times New Roman"/>
          <w:sz w:val="24"/>
          <w:szCs w:val="24"/>
        </w:rPr>
        <w:t>. Установить объем межбюджетных трансфертов, предоставляемых из районного бюджета бюджетам сельских поселений Зиминского района:</w:t>
      </w:r>
    </w:p>
    <w:p w:rsidR="005E7F02" w:rsidRPr="00505DAB" w:rsidRDefault="005E7F02" w:rsidP="00505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550">
        <w:rPr>
          <w:rFonts w:ascii="Times New Roman" w:hAnsi="Times New Roman"/>
          <w:sz w:val="24"/>
          <w:szCs w:val="24"/>
        </w:rPr>
        <w:t>в 202</w:t>
      </w:r>
      <w:r w:rsidR="00746DA9">
        <w:rPr>
          <w:rFonts w:ascii="Times New Roman" w:hAnsi="Times New Roman"/>
          <w:sz w:val="24"/>
          <w:szCs w:val="24"/>
        </w:rPr>
        <w:t>4</w:t>
      </w:r>
      <w:r w:rsidRPr="00C53550">
        <w:rPr>
          <w:rFonts w:ascii="Times New Roman" w:hAnsi="Times New Roman"/>
          <w:sz w:val="24"/>
          <w:szCs w:val="24"/>
        </w:rPr>
        <w:t xml:space="preserve"> году в </w:t>
      </w:r>
      <w:r w:rsidRPr="00505DAB">
        <w:rPr>
          <w:rFonts w:ascii="Times New Roman" w:hAnsi="Times New Roman"/>
          <w:sz w:val="24"/>
          <w:szCs w:val="24"/>
        </w:rPr>
        <w:t xml:space="preserve">сумме </w:t>
      </w:r>
      <w:r w:rsidR="006F170E">
        <w:rPr>
          <w:rFonts w:ascii="Times New Roman" w:hAnsi="Times New Roman"/>
          <w:sz w:val="24"/>
          <w:szCs w:val="24"/>
        </w:rPr>
        <w:t>161 118,2</w:t>
      </w:r>
      <w:r w:rsidR="00505DAB" w:rsidRPr="00926470">
        <w:rPr>
          <w:rFonts w:ascii="Times New Roman" w:hAnsi="Times New Roman"/>
          <w:sz w:val="24"/>
          <w:szCs w:val="24"/>
        </w:rPr>
        <w:t xml:space="preserve"> </w:t>
      </w:r>
      <w:r w:rsidRPr="00926470">
        <w:rPr>
          <w:rFonts w:ascii="Times New Roman" w:hAnsi="Times New Roman"/>
          <w:sz w:val="24"/>
          <w:szCs w:val="24"/>
        </w:rPr>
        <w:t>тыс</w:t>
      </w:r>
      <w:r w:rsidRPr="00505DAB">
        <w:rPr>
          <w:rFonts w:ascii="Times New Roman" w:hAnsi="Times New Roman"/>
          <w:sz w:val="24"/>
          <w:szCs w:val="24"/>
        </w:rPr>
        <w:t>. рублей;</w:t>
      </w:r>
    </w:p>
    <w:p w:rsidR="005E7F02" w:rsidRPr="00505DAB" w:rsidRDefault="005E7F02" w:rsidP="00505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5DAB">
        <w:rPr>
          <w:rFonts w:ascii="Times New Roman" w:hAnsi="Times New Roman"/>
          <w:sz w:val="24"/>
          <w:szCs w:val="24"/>
        </w:rPr>
        <w:t>в 202</w:t>
      </w:r>
      <w:r w:rsidR="00746DA9">
        <w:rPr>
          <w:rFonts w:ascii="Times New Roman" w:hAnsi="Times New Roman"/>
          <w:sz w:val="24"/>
          <w:szCs w:val="24"/>
        </w:rPr>
        <w:t>5</w:t>
      </w:r>
      <w:r w:rsidRPr="00505DAB">
        <w:rPr>
          <w:rFonts w:ascii="Times New Roman" w:hAnsi="Times New Roman"/>
          <w:sz w:val="24"/>
          <w:szCs w:val="24"/>
        </w:rPr>
        <w:t xml:space="preserve"> году в сумме </w:t>
      </w:r>
      <w:r w:rsidR="006F170E">
        <w:rPr>
          <w:rFonts w:ascii="Times New Roman" w:hAnsi="Times New Roman"/>
          <w:sz w:val="24"/>
          <w:szCs w:val="24"/>
        </w:rPr>
        <w:t>128 384,7</w:t>
      </w:r>
      <w:r w:rsidR="00505DAB" w:rsidRPr="00505DAB">
        <w:rPr>
          <w:rFonts w:ascii="Times New Roman" w:hAnsi="Times New Roman"/>
          <w:sz w:val="24"/>
          <w:szCs w:val="24"/>
        </w:rPr>
        <w:t xml:space="preserve"> </w:t>
      </w:r>
      <w:r w:rsidRPr="00505DAB">
        <w:rPr>
          <w:rFonts w:ascii="Times New Roman" w:hAnsi="Times New Roman"/>
          <w:sz w:val="24"/>
          <w:szCs w:val="24"/>
        </w:rPr>
        <w:t>тыс. рублей;</w:t>
      </w:r>
    </w:p>
    <w:p w:rsidR="005E7F02" w:rsidRPr="00505DAB" w:rsidRDefault="005E7F02" w:rsidP="00505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5DAB">
        <w:rPr>
          <w:rFonts w:ascii="Times New Roman" w:hAnsi="Times New Roman"/>
          <w:sz w:val="24"/>
          <w:szCs w:val="24"/>
        </w:rPr>
        <w:t>в 202</w:t>
      </w:r>
      <w:r w:rsidR="00746DA9">
        <w:rPr>
          <w:rFonts w:ascii="Times New Roman" w:hAnsi="Times New Roman"/>
          <w:sz w:val="24"/>
          <w:szCs w:val="24"/>
        </w:rPr>
        <w:t>6</w:t>
      </w:r>
      <w:r w:rsidRPr="00505DAB">
        <w:rPr>
          <w:rFonts w:ascii="Times New Roman" w:hAnsi="Times New Roman"/>
          <w:sz w:val="24"/>
          <w:szCs w:val="24"/>
        </w:rPr>
        <w:t xml:space="preserve"> году в сумме </w:t>
      </w:r>
      <w:r w:rsidR="00746DA9">
        <w:rPr>
          <w:rFonts w:ascii="Times New Roman" w:hAnsi="Times New Roman"/>
          <w:sz w:val="24"/>
          <w:szCs w:val="24"/>
        </w:rPr>
        <w:t xml:space="preserve">130 </w:t>
      </w:r>
      <w:r w:rsidR="006F170E">
        <w:rPr>
          <w:rFonts w:ascii="Times New Roman" w:hAnsi="Times New Roman"/>
          <w:sz w:val="24"/>
          <w:szCs w:val="24"/>
        </w:rPr>
        <w:t>516,7</w:t>
      </w:r>
      <w:r w:rsidR="00505DAB" w:rsidRPr="00505DAB">
        <w:rPr>
          <w:rFonts w:ascii="Times New Roman" w:hAnsi="Times New Roman"/>
          <w:sz w:val="24"/>
          <w:szCs w:val="24"/>
        </w:rPr>
        <w:t xml:space="preserve"> </w:t>
      </w:r>
      <w:r w:rsidRPr="00505DAB">
        <w:rPr>
          <w:rFonts w:ascii="Times New Roman" w:hAnsi="Times New Roman"/>
          <w:sz w:val="24"/>
          <w:szCs w:val="24"/>
        </w:rPr>
        <w:t>тыс. рублей.</w:t>
      </w:r>
    </w:p>
    <w:p w:rsidR="00505DAB" w:rsidRPr="00BC53A3" w:rsidRDefault="00505DAB" w:rsidP="00505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3A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BC53A3">
        <w:rPr>
          <w:rFonts w:ascii="Times New Roman" w:hAnsi="Times New Roman"/>
          <w:sz w:val="24"/>
          <w:szCs w:val="24"/>
        </w:rPr>
        <w:t>. Утвердить в составе расходов районного бюджета на 202</w:t>
      </w:r>
      <w:r w:rsidR="00746DA9">
        <w:rPr>
          <w:rFonts w:ascii="Times New Roman" w:hAnsi="Times New Roman"/>
          <w:sz w:val="24"/>
          <w:szCs w:val="24"/>
        </w:rPr>
        <w:t>4</w:t>
      </w:r>
      <w:r w:rsidRPr="00BC53A3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746DA9">
        <w:rPr>
          <w:rFonts w:ascii="Times New Roman" w:hAnsi="Times New Roman"/>
          <w:sz w:val="24"/>
          <w:szCs w:val="24"/>
        </w:rPr>
        <w:t>25</w:t>
      </w:r>
      <w:r w:rsidRPr="00BC53A3">
        <w:rPr>
          <w:rFonts w:ascii="Times New Roman" w:hAnsi="Times New Roman"/>
          <w:sz w:val="24"/>
          <w:szCs w:val="24"/>
        </w:rPr>
        <w:t xml:space="preserve"> и 202</w:t>
      </w:r>
      <w:r w:rsidR="00746DA9">
        <w:rPr>
          <w:rFonts w:ascii="Times New Roman" w:hAnsi="Times New Roman"/>
          <w:sz w:val="24"/>
          <w:szCs w:val="24"/>
        </w:rPr>
        <w:t>6</w:t>
      </w:r>
      <w:r w:rsidRPr="00BC53A3">
        <w:rPr>
          <w:rFonts w:ascii="Times New Roman" w:hAnsi="Times New Roman"/>
          <w:sz w:val="24"/>
          <w:szCs w:val="24"/>
        </w:rPr>
        <w:t xml:space="preserve"> годов объем дотации на выравнивание бюдж</w:t>
      </w:r>
      <w:r w:rsidR="00342743">
        <w:rPr>
          <w:rFonts w:ascii="Times New Roman" w:hAnsi="Times New Roman"/>
          <w:sz w:val="24"/>
          <w:szCs w:val="24"/>
        </w:rPr>
        <w:t>етной обеспеченности поселений</w:t>
      </w:r>
      <w:r w:rsidR="00FE1F72">
        <w:rPr>
          <w:rFonts w:ascii="Times New Roman" w:hAnsi="Times New Roman"/>
          <w:sz w:val="24"/>
          <w:szCs w:val="24"/>
        </w:rPr>
        <w:t xml:space="preserve"> Зиминского района</w:t>
      </w:r>
      <w:r w:rsidR="00342743">
        <w:rPr>
          <w:rFonts w:ascii="Times New Roman" w:hAnsi="Times New Roman"/>
          <w:sz w:val="24"/>
          <w:szCs w:val="24"/>
        </w:rPr>
        <w:t xml:space="preserve"> </w:t>
      </w:r>
      <w:r w:rsidRPr="00BC53A3">
        <w:rPr>
          <w:rFonts w:ascii="Times New Roman" w:hAnsi="Times New Roman"/>
          <w:sz w:val="24"/>
          <w:szCs w:val="24"/>
        </w:rPr>
        <w:t>в 202</w:t>
      </w:r>
      <w:r w:rsidR="00746DA9">
        <w:rPr>
          <w:rFonts w:ascii="Times New Roman" w:hAnsi="Times New Roman"/>
          <w:sz w:val="24"/>
          <w:szCs w:val="24"/>
        </w:rPr>
        <w:t>4</w:t>
      </w:r>
      <w:r w:rsidRPr="00BC53A3">
        <w:rPr>
          <w:rFonts w:ascii="Times New Roman" w:hAnsi="Times New Roman"/>
          <w:sz w:val="24"/>
          <w:szCs w:val="24"/>
        </w:rPr>
        <w:t xml:space="preserve"> году в сумме </w:t>
      </w:r>
      <w:r w:rsidR="006F170E">
        <w:rPr>
          <w:rFonts w:ascii="Times New Roman" w:hAnsi="Times New Roman"/>
          <w:sz w:val="24"/>
          <w:szCs w:val="24"/>
        </w:rPr>
        <w:t>13 056,5</w:t>
      </w:r>
      <w:r w:rsidRPr="00BC53A3">
        <w:rPr>
          <w:rFonts w:ascii="Times New Roman" w:hAnsi="Times New Roman"/>
          <w:sz w:val="24"/>
          <w:szCs w:val="24"/>
        </w:rPr>
        <w:t xml:space="preserve"> тыс. рублей, в 202</w:t>
      </w:r>
      <w:r w:rsidR="00746DA9">
        <w:rPr>
          <w:rFonts w:ascii="Times New Roman" w:hAnsi="Times New Roman"/>
          <w:sz w:val="24"/>
          <w:szCs w:val="24"/>
        </w:rPr>
        <w:t>5</w:t>
      </w:r>
      <w:r w:rsidRPr="00BC53A3">
        <w:rPr>
          <w:rFonts w:ascii="Times New Roman" w:hAnsi="Times New Roman"/>
          <w:sz w:val="24"/>
          <w:szCs w:val="24"/>
        </w:rPr>
        <w:t xml:space="preserve"> году в сумме </w:t>
      </w:r>
      <w:r w:rsidR="006F170E">
        <w:rPr>
          <w:rFonts w:ascii="Times New Roman" w:hAnsi="Times New Roman"/>
          <w:sz w:val="24"/>
          <w:szCs w:val="24"/>
        </w:rPr>
        <w:t>11 920,8</w:t>
      </w:r>
      <w:r w:rsidRPr="00BC53A3">
        <w:rPr>
          <w:rFonts w:ascii="Times New Roman" w:hAnsi="Times New Roman"/>
          <w:sz w:val="24"/>
          <w:szCs w:val="24"/>
        </w:rPr>
        <w:t xml:space="preserve"> тыс. рублей, в 202</w:t>
      </w:r>
      <w:r w:rsidR="00746DA9">
        <w:rPr>
          <w:rFonts w:ascii="Times New Roman" w:hAnsi="Times New Roman"/>
          <w:sz w:val="24"/>
          <w:szCs w:val="24"/>
        </w:rPr>
        <w:t>6</w:t>
      </w:r>
      <w:r w:rsidRPr="00BC53A3">
        <w:rPr>
          <w:rFonts w:ascii="Times New Roman" w:hAnsi="Times New Roman"/>
          <w:sz w:val="24"/>
          <w:szCs w:val="24"/>
        </w:rPr>
        <w:t xml:space="preserve"> году  в сумме </w:t>
      </w:r>
      <w:r w:rsidR="006F170E">
        <w:rPr>
          <w:rFonts w:ascii="Times New Roman" w:hAnsi="Times New Roman"/>
          <w:sz w:val="24"/>
          <w:szCs w:val="24"/>
        </w:rPr>
        <w:t>12 511,1</w:t>
      </w:r>
      <w:r w:rsidRPr="00BC53A3">
        <w:rPr>
          <w:rFonts w:ascii="Times New Roman" w:hAnsi="Times New Roman"/>
          <w:sz w:val="24"/>
          <w:szCs w:val="24"/>
        </w:rPr>
        <w:t xml:space="preserve"> тыс. рублей, с распределением согласно приложению </w:t>
      </w:r>
      <w:r>
        <w:rPr>
          <w:rFonts w:ascii="Times New Roman" w:hAnsi="Times New Roman"/>
          <w:sz w:val="24"/>
          <w:szCs w:val="24"/>
        </w:rPr>
        <w:t>9</w:t>
      </w:r>
      <w:r w:rsidRPr="00BC53A3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505DAB" w:rsidRPr="004C7A95" w:rsidRDefault="00505DAB" w:rsidP="00505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A95">
        <w:rPr>
          <w:rFonts w:ascii="Times New Roman" w:hAnsi="Times New Roman"/>
          <w:sz w:val="24"/>
          <w:szCs w:val="24"/>
        </w:rPr>
        <w:t>Установить, что при распределении дотации на выравнивание бюджетной обеспеченности поселений</w:t>
      </w:r>
      <w:r w:rsidR="00FE1F72" w:rsidRPr="004C7A95">
        <w:rPr>
          <w:rFonts w:ascii="Times New Roman" w:hAnsi="Times New Roman"/>
          <w:sz w:val="24"/>
          <w:szCs w:val="24"/>
        </w:rPr>
        <w:t xml:space="preserve"> Зиминского района</w:t>
      </w:r>
      <w:r w:rsidRPr="004C7A95">
        <w:rPr>
          <w:rFonts w:ascii="Times New Roman" w:hAnsi="Times New Roman"/>
          <w:sz w:val="24"/>
          <w:szCs w:val="24"/>
        </w:rPr>
        <w:t xml:space="preserve"> на 202</w:t>
      </w:r>
      <w:r w:rsidR="00746DA9">
        <w:rPr>
          <w:rFonts w:ascii="Times New Roman" w:hAnsi="Times New Roman"/>
          <w:sz w:val="24"/>
          <w:szCs w:val="24"/>
        </w:rPr>
        <w:t>4</w:t>
      </w:r>
      <w:r w:rsidR="00360F53">
        <w:rPr>
          <w:rFonts w:ascii="Times New Roman" w:hAnsi="Times New Roman"/>
          <w:sz w:val="24"/>
          <w:szCs w:val="24"/>
        </w:rPr>
        <w:t xml:space="preserve"> год </w:t>
      </w:r>
      <w:r w:rsidRPr="004C7A95">
        <w:rPr>
          <w:rFonts w:ascii="Times New Roman" w:hAnsi="Times New Roman"/>
          <w:sz w:val="24"/>
          <w:szCs w:val="24"/>
        </w:rPr>
        <w:t>и на плановый период 202</w:t>
      </w:r>
      <w:r w:rsidR="00746DA9">
        <w:rPr>
          <w:rFonts w:ascii="Times New Roman" w:hAnsi="Times New Roman"/>
          <w:sz w:val="24"/>
          <w:szCs w:val="24"/>
        </w:rPr>
        <w:t>5</w:t>
      </w:r>
      <w:r w:rsidRPr="004C7A95">
        <w:rPr>
          <w:rFonts w:ascii="Times New Roman" w:hAnsi="Times New Roman"/>
          <w:sz w:val="24"/>
          <w:szCs w:val="24"/>
        </w:rPr>
        <w:t xml:space="preserve"> и 202</w:t>
      </w:r>
      <w:r w:rsidR="00746DA9">
        <w:rPr>
          <w:rFonts w:ascii="Times New Roman" w:hAnsi="Times New Roman"/>
          <w:sz w:val="24"/>
          <w:szCs w:val="24"/>
        </w:rPr>
        <w:t>6</w:t>
      </w:r>
      <w:r w:rsidRPr="004C7A95">
        <w:rPr>
          <w:rFonts w:ascii="Times New Roman" w:hAnsi="Times New Roman"/>
          <w:sz w:val="24"/>
          <w:szCs w:val="24"/>
        </w:rPr>
        <w:t xml:space="preserve"> годов используются следующие показатели:</w:t>
      </w:r>
    </w:p>
    <w:p w:rsidR="00505DAB" w:rsidRPr="004C7A95" w:rsidRDefault="00505DAB" w:rsidP="00505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A95">
        <w:rPr>
          <w:rFonts w:ascii="Times New Roman" w:hAnsi="Times New Roman"/>
          <w:sz w:val="24"/>
          <w:szCs w:val="24"/>
        </w:rPr>
        <w:t xml:space="preserve">весовые коэффициенты, применяемые при определении индекса расходов бюджетов поселений: А1= 0,565, А2= 0,329, А3= 0,005; </w:t>
      </w:r>
      <w:r w:rsidRPr="004C7A95">
        <w:rPr>
          <w:rFonts w:ascii="Times New Roman" w:hAnsi="Times New Roman"/>
          <w:sz w:val="24"/>
          <w:szCs w:val="24"/>
          <w:lang w:val="en-US"/>
        </w:rPr>
        <w:t>A</w:t>
      </w:r>
      <w:r w:rsidRPr="004C7A95">
        <w:rPr>
          <w:rFonts w:ascii="Times New Roman" w:hAnsi="Times New Roman"/>
          <w:sz w:val="24"/>
          <w:szCs w:val="24"/>
        </w:rPr>
        <w:t>4= 0,100; А</w:t>
      </w:r>
      <w:r w:rsidR="003231E9" w:rsidRPr="004C7A95">
        <w:rPr>
          <w:rFonts w:ascii="Times New Roman" w:hAnsi="Times New Roman"/>
          <w:sz w:val="24"/>
          <w:szCs w:val="24"/>
        </w:rPr>
        <w:t>5= 0,001;</w:t>
      </w:r>
    </w:p>
    <w:p w:rsidR="00505DAB" w:rsidRPr="004C7A95" w:rsidRDefault="00505DAB" w:rsidP="00505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7A95">
        <w:rPr>
          <w:rFonts w:ascii="Times New Roman" w:hAnsi="Times New Roman"/>
          <w:sz w:val="24"/>
          <w:szCs w:val="24"/>
          <w:lang w:eastAsia="ru-RU"/>
        </w:rPr>
        <w:tab/>
        <w:t>поправочный коэффициент (К</w:t>
      </w:r>
      <w:r w:rsidRPr="004C7A95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4C7A95">
        <w:rPr>
          <w:rFonts w:ascii="Times New Roman" w:hAnsi="Times New Roman"/>
          <w:sz w:val="24"/>
          <w:szCs w:val="24"/>
          <w:lang w:eastAsia="ru-RU"/>
        </w:rPr>
        <w:t>), учитывающий экономические особенности поселений, определяется исходя из количества населенных пунктов, входящих в состав муниципального образования Зиминского района, наделенного статусом сельского п</w:t>
      </w:r>
      <w:r w:rsidR="00360F53">
        <w:rPr>
          <w:rFonts w:ascii="Times New Roman" w:hAnsi="Times New Roman"/>
          <w:sz w:val="24"/>
          <w:szCs w:val="24"/>
          <w:lang w:eastAsia="ru-RU"/>
        </w:rPr>
        <w:t>оселения.</w:t>
      </w:r>
    </w:p>
    <w:p w:rsidR="00505DAB" w:rsidRPr="004C7A95" w:rsidRDefault="00505DAB" w:rsidP="00505D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7A95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3231E9" w:rsidRPr="004C7A95">
        <w:rPr>
          <w:rFonts w:ascii="Times New Roman" w:hAnsi="Times New Roman"/>
          <w:sz w:val="24"/>
          <w:szCs w:val="24"/>
          <w:lang w:eastAsia="ru-RU"/>
        </w:rPr>
        <w:tab/>
      </w:r>
      <w:r w:rsidRPr="004C7A95">
        <w:rPr>
          <w:rFonts w:ascii="Times New Roman" w:hAnsi="Times New Roman"/>
          <w:sz w:val="24"/>
          <w:szCs w:val="24"/>
          <w:lang w:eastAsia="ru-RU"/>
        </w:rPr>
        <w:t>Установить методику определения оценки расходов вопросов местного значения бюджетов сельских поселений Зиминского района, согласно приложению 10 к настоящему решению.</w:t>
      </w:r>
    </w:p>
    <w:p w:rsidR="00505DAB" w:rsidRPr="005355EC" w:rsidRDefault="00505DAB" w:rsidP="00505D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5EC">
        <w:rPr>
          <w:rFonts w:ascii="Times New Roman" w:hAnsi="Times New Roman"/>
          <w:sz w:val="24"/>
          <w:szCs w:val="24"/>
        </w:rPr>
        <w:t>13. Утвердить в составе расходов районного бюджета на 202</w:t>
      </w:r>
      <w:r w:rsidR="00746DA9">
        <w:rPr>
          <w:rFonts w:ascii="Times New Roman" w:hAnsi="Times New Roman"/>
          <w:sz w:val="24"/>
          <w:szCs w:val="24"/>
        </w:rPr>
        <w:t>4</w:t>
      </w:r>
      <w:r w:rsidRPr="005355EC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746DA9">
        <w:rPr>
          <w:rFonts w:ascii="Times New Roman" w:hAnsi="Times New Roman"/>
          <w:sz w:val="24"/>
          <w:szCs w:val="24"/>
        </w:rPr>
        <w:t>5</w:t>
      </w:r>
      <w:r w:rsidRPr="005355EC">
        <w:rPr>
          <w:rFonts w:ascii="Times New Roman" w:hAnsi="Times New Roman"/>
          <w:sz w:val="24"/>
          <w:szCs w:val="24"/>
        </w:rPr>
        <w:t xml:space="preserve"> и 202</w:t>
      </w:r>
      <w:r w:rsidR="00746DA9">
        <w:rPr>
          <w:rFonts w:ascii="Times New Roman" w:hAnsi="Times New Roman"/>
          <w:sz w:val="24"/>
          <w:szCs w:val="24"/>
        </w:rPr>
        <w:t>6</w:t>
      </w:r>
      <w:r w:rsidRPr="005355EC">
        <w:rPr>
          <w:rFonts w:ascii="Times New Roman" w:hAnsi="Times New Roman"/>
          <w:sz w:val="24"/>
          <w:szCs w:val="24"/>
        </w:rPr>
        <w:t xml:space="preserve"> годов объем </w:t>
      </w:r>
      <w:r w:rsidRPr="005355EC">
        <w:rPr>
          <w:rFonts w:ascii="Times New Roman" w:hAnsi="Times New Roman"/>
          <w:sz w:val="24"/>
          <w:szCs w:val="24"/>
          <w:lang w:eastAsia="ru-RU"/>
        </w:rPr>
        <w:t>дотации на выравнивание бюджетной обеспеченности поселений, входящих в состав Зиминского района</w:t>
      </w:r>
      <w:r w:rsidR="00BA748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BA748B" w:rsidRPr="00155F64">
        <w:rPr>
          <w:rFonts w:ascii="Times New Roman" w:hAnsi="Times New Roman"/>
          <w:sz w:val="24"/>
          <w:szCs w:val="24"/>
          <w:lang w:eastAsia="ru-RU"/>
        </w:rPr>
        <w:t>бюджетам поселений за счет средств областного бюджета</w:t>
      </w:r>
      <w:r w:rsidR="00BA748B">
        <w:rPr>
          <w:rFonts w:ascii="Times New Roman" w:hAnsi="Times New Roman"/>
          <w:sz w:val="24"/>
          <w:szCs w:val="24"/>
        </w:rPr>
        <w:t xml:space="preserve">  в </w:t>
      </w:r>
      <w:r w:rsidRPr="005355EC">
        <w:rPr>
          <w:rFonts w:ascii="Times New Roman" w:hAnsi="Times New Roman"/>
          <w:sz w:val="24"/>
          <w:szCs w:val="24"/>
        </w:rPr>
        <w:t>202</w:t>
      </w:r>
      <w:r w:rsidR="00746DA9">
        <w:rPr>
          <w:rFonts w:ascii="Times New Roman" w:hAnsi="Times New Roman"/>
          <w:sz w:val="24"/>
          <w:szCs w:val="24"/>
        </w:rPr>
        <w:t>4</w:t>
      </w:r>
      <w:r w:rsidRPr="005355EC">
        <w:rPr>
          <w:rFonts w:ascii="Times New Roman" w:hAnsi="Times New Roman"/>
          <w:sz w:val="24"/>
          <w:szCs w:val="24"/>
        </w:rPr>
        <w:t xml:space="preserve"> году в сумме </w:t>
      </w:r>
      <w:r w:rsidR="00746DA9">
        <w:rPr>
          <w:rFonts w:ascii="Times New Roman" w:hAnsi="Times New Roman"/>
          <w:sz w:val="24"/>
          <w:szCs w:val="24"/>
        </w:rPr>
        <w:t xml:space="preserve">148 </w:t>
      </w:r>
      <w:r w:rsidR="006F170E">
        <w:rPr>
          <w:rFonts w:ascii="Times New Roman" w:hAnsi="Times New Roman"/>
          <w:sz w:val="24"/>
          <w:szCs w:val="24"/>
        </w:rPr>
        <w:t>061,7</w:t>
      </w:r>
      <w:r w:rsidRPr="005355EC">
        <w:rPr>
          <w:rFonts w:ascii="Times New Roman" w:hAnsi="Times New Roman"/>
          <w:sz w:val="24"/>
          <w:szCs w:val="24"/>
        </w:rPr>
        <w:t xml:space="preserve"> тыс. рублей, в 202</w:t>
      </w:r>
      <w:r w:rsidR="00746DA9">
        <w:rPr>
          <w:rFonts w:ascii="Times New Roman" w:hAnsi="Times New Roman"/>
          <w:sz w:val="24"/>
          <w:szCs w:val="24"/>
        </w:rPr>
        <w:t>5</w:t>
      </w:r>
      <w:r w:rsidRPr="005355EC">
        <w:rPr>
          <w:rFonts w:ascii="Times New Roman" w:hAnsi="Times New Roman"/>
          <w:sz w:val="24"/>
          <w:szCs w:val="24"/>
        </w:rPr>
        <w:t xml:space="preserve"> году в сумме </w:t>
      </w:r>
      <w:r w:rsidR="00746DA9">
        <w:rPr>
          <w:rFonts w:ascii="Times New Roman" w:hAnsi="Times New Roman"/>
          <w:sz w:val="24"/>
          <w:szCs w:val="24"/>
        </w:rPr>
        <w:t xml:space="preserve">116 </w:t>
      </w:r>
      <w:r w:rsidR="006F170E">
        <w:rPr>
          <w:rFonts w:ascii="Times New Roman" w:hAnsi="Times New Roman"/>
          <w:sz w:val="24"/>
          <w:szCs w:val="24"/>
        </w:rPr>
        <w:t>463,9</w:t>
      </w:r>
      <w:r w:rsidRPr="005355EC">
        <w:rPr>
          <w:rFonts w:ascii="Times New Roman" w:hAnsi="Times New Roman"/>
          <w:sz w:val="24"/>
          <w:szCs w:val="24"/>
        </w:rPr>
        <w:t xml:space="preserve"> тыс. рублей, в 202</w:t>
      </w:r>
      <w:r w:rsidR="00746DA9">
        <w:rPr>
          <w:rFonts w:ascii="Times New Roman" w:hAnsi="Times New Roman"/>
          <w:sz w:val="24"/>
          <w:szCs w:val="24"/>
        </w:rPr>
        <w:t>6</w:t>
      </w:r>
      <w:r w:rsidRPr="005355EC">
        <w:rPr>
          <w:rFonts w:ascii="Times New Roman" w:hAnsi="Times New Roman"/>
          <w:sz w:val="24"/>
          <w:szCs w:val="24"/>
        </w:rPr>
        <w:t xml:space="preserve"> году  в сумме </w:t>
      </w:r>
      <w:r w:rsidR="006F170E">
        <w:rPr>
          <w:rFonts w:ascii="Times New Roman" w:hAnsi="Times New Roman"/>
          <w:sz w:val="24"/>
          <w:szCs w:val="24"/>
        </w:rPr>
        <w:t>118 005,6</w:t>
      </w:r>
      <w:r w:rsidRPr="005355EC">
        <w:rPr>
          <w:rFonts w:ascii="Times New Roman" w:hAnsi="Times New Roman"/>
          <w:sz w:val="24"/>
          <w:szCs w:val="24"/>
        </w:rPr>
        <w:t xml:space="preserve"> тыс. рублей, с распределением согласно приложению 11 к настоящему решению. </w:t>
      </w:r>
    </w:p>
    <w:p w:rsidR="00505DAB" w:rsidRPr="004C7A95" w:rsidRDefault="00505DAB" w:rsidP="00505D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A95">
        <w:rPr>
          <w:rFonts w:ascii="Times New Roman" w:hAnsi="Times New Roman"/>
          <w:sz w:val="24"/>
          <w:szCs w:val="24"/>
        </w:rPr>
        <w:t xml:space="preserve">Установить порядок, критерии отбора и условий предоставления </w:t>
      </w:r>
      <w:r w:rsidRPr="004C7A95">
        <w:rPr>
          <w:rFonts w:ascii="Times New Roman" w:hAnsi="Times New Roman"/>
          <w:sz w:val="24"/>
          <w:szCs w:val="24"/>
          <w:lang w:eastAsia="ru-RU"/>
        </w:rPr>
        <w:t>дотации на выравнивание бюджетной обеспеченности поселений, входящих в состав Зиминского района</w:t>
      </w:r>
      <w:r w:rsidR="00BA74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48B" w:rsidRPr="00155F64">
        <w:rPr>
          <w:rFonts w:ascii="Times New Roman" w:hAnsi="Times New Roman"/>
          <w:sz w:val="24"/>
          <w:szCs w:val="24"/>
          <w:lang w:eastAsia="ru-RU"/>
        </w:rPr>
        <w:t>бюджетам поселений за счет средств областного бюджета</w:t>
      </w:r>
      <w:r w:rsidRPr="004C7A95">
        <w:rPr>
          <w:rFonts w:ascii="Times New Roman" w:eastAsia="Times New Roman" w:hAnsi="Times New Roman"/>
          <w:sz w:val="24"/>
          <w:szCs w:val="24"/>
          <w:lang w:eastAsia="ru-RU"/>
        </w:rPr>
        <w:t xml:space="preserve"> в 202</w:t>
      </w:r>
      <w:r w:rsidR="00746DA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C7A9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и в плановом периоде до 202</w:t>
      </w:r>
      <w:r w:rsidR="00746DA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C7A9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4C7A95">
        <w:rPr>
          <w:rFonts w:ascii="Times New Roman" w:hAnsi="Times New Roman"/>
          <w:sz w:val="24"/>
          <w:szCs w:val="24"/>
        </w:rPr>
        <w:t xml:space="preserve"> согласно приложению 12 к настоящему решению.</w:t>
      </w:r>
    </w:p>
    <w:p w:rsidR="00505DAB" w:rsidRDefault="00505DAB" w:rsidP="00505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A95">
        <w:rPr>
          <w:rFonts w:ascii="Times New Roman" w:hAnsi="Times New Roman"/>
          <w:sz w:val="24"/>
          <w:szCs w:val="24"/>
        </w:rPr>
        <w:t xml:space="preserve">Установить методику распределения </w:t>
      </w:r>
      <w:r w:rsidRPr="004C7A95">
        <w:rPr>
          <w:rFonts w:ascii="Times New Roman" w:hAnsi="Times New Roman"/>
          <w:sz w:val="24"/>
          <w:szCs w:val="24"/>
          <w:lang w:eastAsia="ru-RU"/>
        </w:rPr>
        <w:t>дотации на выравнивание бюджетной обеспеченности поселений, входящих в состав Зиминского района</w:t>
      </w:r>
      <w:r w:rsidR="00BA748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BA748B" w:rsidRPr="00155F64">
        <w:rPr>
          <w:rFonts w:ascii="Times New Roman" w:hAnsi="Times New Roman"/>
          <w:sz w:val="24"/>
          <w:szCs w:val="24"/>
          <w:lang w:eastAsia="ru-RU"/>
        </w:rPr>
        <w:t>бюджетам поселений за счет средств областного бюджета</w:t>
      </w:r>
      <w:r w:rsidRPr="004C7A95">
        <w:rPr>
          <w:rFonts w:ascii="Times New Roman" w:hAnsi="Times New Roman"/>
          <w:sz w:val="24"/>
          <w:szCs w:val="24"/>
        </w:rPr>
        <w:t xml:space="preserve"> в 202</w:t>
      </w:r>
      <w:r w:rsidR="00746DA9">
        <w:rPr>
          <w:rFonts w:ascii="Times New Roman" w:hAnsi="Times New Roman"/>
          <w:sz w:val="24"/>
          <w:szCs w:val="24"/>
        </w:rPr>
        <w:t>4</w:t>
      </w:r>
      <w:r w:rsidRPr="004C7A95">
        <w:rPr>
          <w:rFonts w:ascii="Times New Roman" w:hAnsi="Times New Roman"/>
          <w:sz w:val="24"/>
          <w:szCs w:val="24"/>
        </w:rPr>
        <w:t xml:space="preserve"> году и в плановом периоде до 202</w:t>
      </w:r>
      <w:r w:rsidR="00746DA9">
        <w:rPr>
          <w:rFonts w:ascii="Times New Roman" w:hAnsi="Times New Roman"/>
          <w:sz w:val="24"/>
          <w:szCs w:val="24"/>
        </w:rPr>
        <w:t>6</w:t>
      </w:r>
      <w:r w:rsidRPr="004C7A95">
        <w:rPr>
          <w:rFonts w:ascii="Times New Roman" w:hAnsi="Times New Roman"/>
          <w:sz w:val="24"/>
          <w:szCs w:val="24"/>
        </w:rPr>
        <w:t xml:space="preserve"> года согласно приложению 13 к настоящему решению.</w:t>
      </w:r>
    </w:p>
    <w:p w:rsidR="002A46D8" w:rsidRDefault="002A46D8" w:rsidP="002A4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7B3A4F">
        <w:rPr>
          <w:rFonts w:ascii="Times New Roman" w:hAnsi="Times New Roman"/>
          <w:sz w:val="24"/>
          <w:szCs w:val="24"/>
        </w:rPr>
        <w:t xml:space="preserve">Установить, что в соответствии со </w:t>
      </w:r>
      <w:hyperlink r:id="rId10" w:history="1">
        <w:r w:rsidRPr="007B3A4F">
          <w:rPr>
            <w:rFonts w:ascii="Times New Roman" w:hAnsi="Times New Roman"/>
            <w:sz w:val="24"/>
            <w:szCs w:val="24"/>
          </w:rPr>
          <w:t>статьей 242.26</w:t>
        </w:r>
      </w:hyperlink>
      <w:r w:rsidRPr="007B3A4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</w:t>
      </w:r>
      <w:r w:rsidRPr="007B3A4F">
        <w:rPr>
          <w:rFonts w:ascii="Times New Roman" w:hAnsi="Times New Roman"/>
          <w:sz w:val="24"/>
          <w:szCs w:val="24"/>
          <w:lang w:eastAsia="ru-RU"/>
        </w:rPr>
        <w:t>источником финансового обеспечения которых являются средства, предоставляемые из местного бюджета</w:t>
      </w:r>
      <w:r w:rsidRPr="007B3A4F">
        <w:rPr>
          <w:rFonts w:ascii="Times New Roman" w:hAnsi="Times New Roman"/>
          <w:sz w:val="24"/>
          <w:szCs w:val="24"/>
        </w:rPr>
        <w:t>:</w:t>
      </w:r>
      <w:bookmarkStart w:id="0" w:name="Par1"/>
      <w:bookmarkEnd w:id="0"/>
    </w:p>
    <w:p w:rsidR="002A46D8" w:rsidRDefault="002A46D8" w:rsidP="002A4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3A4F">
        <w:rPr>
          <w:rFonts w:ascii="Times New Roman" w:hAnsi="Times New Roman"/>
          <w:sz w:val="24"/>
          <w:szCs w:val="24"/>
        </w:rPr>
        <w:t>1) авансовые платежи по муниципальным контрактам о поставке товаров, выполнении работ, оказании услуг, заключаемым на сумму 50 000,0 тыс. рублей и более;</w:t>
      </w:r>
      <w:bookmarkStart w:id="1" w:name="Par2"/>
      <w:bookmarkEnd w:id="1"/>
    </w:p>
    <w:p w:rsidR="002A46D8" w:rsidRDefault="002A46D8" w:rsidP="002A4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3A4F">
        <w:rPr>
          <w:rFonts w:ascii="Times New Roman" w:hAnsi="Times New Roman"/>
          <w:sz w:val="24"/>
          <w:szCs w:val="24"/>
        </w:rPr>
        <w:t xml:space="preserve">2) авансовые платежи по контрактам (договорам) о поставке товаров, выполнении работ, оказании услуг, заключаемым на сумму 50 000,0 тыс. рублей и более муниципальными бюджетными и автономными учреждениями Зиминского районного муниципального образования, лицевые счета которым открыты в Финансовом управлении Зиминского районного муниципального образования, источником финансового обеспечения </w:t>
      </w:r>
      <w:r w:rsidRPr="007B3A4F">
        <w:rPr>
          <w:rFonts w:ascii="Times New Roman" w:hAnsi="Times New Roman"/>
          <w:sz w:val="24"/>
          <w:szCs w:val="24"/>
        </w:rPr>
        <w:lastRenderedPageBreak/>
        <w:t xml:space="preserve">которых являются субсидии, предоставляемые в соответствии с </w:t>
      </w:r>
      <w:hyperlink r:id="rId11" w:history="1">
        <w:r w:rsidRPr="007B3A4F">
          <w:rPr>
            <w:rFonts w:ascii="Times New Roman" w:hAnsi="Times New Roman"/>
            <w:sz w:val="24"/>
            <w:szCs w:val="24"/>
          </w:rPr>
          <w:t>абзацем вторым пункта 1 статьи 78.1</w:t>
        </w:r>
      </w:hyperlink>
      <w:r w:rsidRPr="007B3A4F">
        <w:rPr>
          <w:rFonts w:ascii="Times New Roman" w:hAnsi="Times New Roman"/>
          <w:sz w:val="24"/>
          <w:szCs w:val="24"/>
        </w:rPr>
        <w:t xml:space="preserve"> и </w:t>
      </w:r>
      <w:hyperlink r:id="rId12" w:history="1">
        <w:r w:rsidRPr="007B3A4F">
          <w:rPr>
            <w:rFonts w:ascii="Times New Roman" w:hAnsi="Times New Roman"/>
            <w:sz w:val="24"/>
            <w:szCs w:val="24"/>
          </w:rPr>
          <w:t>статьей 78.2</w:t>
        </w:r>
      </w:hyperlink>
      <w:r w:rsidRPr="007B3A4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Федерации;</w:t>
      </w:r>
    </w:p>
    <w:p w:rsidR="002A46D8" w:rsidRPr="00BC53A3" w:rsidRDefault="002A46D8" w:rsidP="00505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A4F">
        <w:rPr>
          <w:rFonts w:ascii="Times New Roman" w:hAnsi="Times New Roman"/>
          <w:sz w:val="24"/>
          <w:szCs w:val="24"/>
        </w:rPr>
        <w:t>3)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1, 2 настоящего пункта муниципальных контрактов (контрактов (договоров)) о поставке товаров, выполнении работ, оказании услуг.</w:t>
      </w:r>
    </w:p>
    <w:p w:rsidR="00505DAB" w:rsidRPr="009F4EE3" w:rsidRDefault="00505DAB" w:rsidP="0050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EE3">
        <w:rPr>
          <w:rFonts w:ascii="Times New Roman" w:hAnsi="Times New Roman"/>
          <w:sz w:val="24"/>
          <w:szCs w:val="24"/>
        </w:rPr>
        <w:t>1</w:t>
      </w:r>
      <w:r w:rsidR="00396A28" w:rsidRPr="009F4EE3">
        <w:rPr>
          <w:rFonts w:ascii="Times New Roman" w:hAnsi="Times New Roman"/>
          <w:sz w:val="24"/>
          <w:szCs w:val="24"/>
        </w:rPr>
        <w:t>5</w:t>
      </w:r>
      <w:r w:rsidRPr="009F4EE3">
        <w:rPr>
          <w:rFonts w:ascii="Times New Roman" w:hAnsi="Times New Roman"/>
          <w:sz w:val="24"/>
          <w:szCs w:val="24"/>
        </w:rPr>
        <w:t>. Установить, что остатки средств районного бюджета на начало текущего финансового года в объеме до 100 процентов могут направляться на покрытие временных кассовых разрывов, возникающих при исполнении районного бюджета, и на увеличение бюджетных ассигнований муниципального дорожного фонда, на оплату заключенных от имени Зиминского районного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муниципального дорожного фонда на указанные цели.</w:t>
      </w:r>
    </w:p>
    <w:p w:rsidR="00912FF0" w:rsidRPr="009F4EE3" w:rsidRDefault="00912FF0" w:rsidP="0050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4EE3">
        <w:rPr>
          <w:rFonts w:ascii="Times New Roman" w:hAnsi="Times New Roman"/>
          <w:sz w:val="24"/>
          <w:szCs w:val="24"/>
        </w:rPr>
        <w:t xml:space="preserve">16. </w:t>
      </w:r>
      <w:r w:rsidRPr="009F4EE3">
        <w:rPr>
          <w:rFonts w:ascii="Times New Roman" w:hAnsi="Times New Roman"/>
          <w:noProof/>
          <w:sz w:val="24"/>
          <w:szCs w:val="24"/>
          <w:lang w:eastAsia="ru-RU"/>
        </w:rPr>
        <w:t>Установить, что оплата кредиторской задолженности по принятым в предыдущие годы бюджетным обязательствам получателей средств бюджета Зиминского районного муниципального образования, сложившейся по состоянию на 1 января 202</w:t>
      </w:r>
      <w:r w:rsidR="00A21A5E">
        <w:rPr>
          <w:rFonts w:ascii="Times New Roman" w:hAnsi="Times New Roman"/>
          <w:noProof/>
          <w:sz w:val="24"/>
          <w:szCs w:val="24"/>
          <w:lang w:eastAsia="ru-RU"/>
        </w:rPr>
        <w:t>4</w:t>
      </w:r>
      <w:r w:rsidRPr="009F4EE3">
        <w:rPr>
          <w:rFonts w:ascii="Times New Roman" w:hAnsi="Times New Roman"/>
          <w:noProof/>
          <w:sz w:val="24"/>
          <w:szCs w:val="24"/>
          <w:lang w:eastAsia="ru-RU"/>
        </w:rPr>
        <w:t xml:space="preserve"> года, осуществляется за счет средств бюджета Зиминского районного муниципального образования, в пределах доведенных до получателя средств лимитов бюджетных обязательств на 202</w:t>
      </w:r>
      <w:r w:rsidR="00A21A5E">
        <w:rPr>
          <w:rFonts w:ascii="Times New Roman" w:hAnsi="Times New Roman"/>
          <w:noProof/>
          <w:sz w:val="24"/>
          <w:szCs w:val="24"/>
          <w:lang w:eastAsia="ru-RU"/>
        </w:rPr>
        <w:t>4</w:t>
      </w:r>
      <w:r w:rsidRPr="009F4EE3">
        <w:rPr>
          <w:rFonts w:ascii="Times New Roman" w:hAnsi="Times New Roman"/>
          <w:noProof/>
          <w:sz w:val="24"/>
          <w:szCs w:val="24"/>
          <w:lang w:eastAsia="ru-RU"/>
        </w:rPr>
        <w:t xml:space="preserve"> год и на плановый период 202</w:t>
      </w:r>
      <w:r w:rsidR="00A21A5E">
        <w:rPr>
          <w:rFonts w:ascii="Times New Roman" w:hAnsi="Times New Roman"/>
          <w:noProof/>
          <w:sz w:val="24"/>
          <w:szCs w:val="24"/>
          <w:lang w:eastAsia="ru-RU"/>
        </w:rPr>
        <w:t>5</w:t>
      </w:r>
      <w:r w:rsidRPr="009F4EE3">
        <w:rPr>
          <w:rFonts w:ascii="Times New Roman" w:hAnsi="Times New Roman"/>
          <w:noProof/>
          <w:sz w:val="24"/>
          <w:szCs w:val="24"/>
          <w:lang w:eastAsia="ru-RU"/>
        </w:rPr>
        <w:t xml:space="preserve"> и 202</w:t>
      </w:r>
      <w:r w:rsidR="00A21A5E">
        <w:rPr>
          <w:rFonts w:ascii="Times New Roman" w:hAnsi="Times New Roman"/>
          <w:noProof/>
          <w:sz w:val="24"/>
          <w:szCs w:val="24"/>
          <w:lang w:eastAsia="ru-RU"/>
        </w:rPr>
        <w:t>6</w:t>
      </w:r>
      <w:r w:rsidRPr="009F4EE3">
        <w:rPr>
          <w:rFonts w:ascii="Times New Roman" w:hAnsi="Times New Roman"/>
          <w:noProof/>
          <w:sz w:val="24"/>
          <w:szCs w:val="24"/>
          <w:lang w:eastAsia="ru-RU"/>
        </w:rPr>
        <w:t xml:space="preserve"> годов.</w:t>
      </w:r>
    </w:p>
    <w:p w:rsidR="0091018E" w:rsidRPr="00A40F08" w:rsidRDefault="00505DAB" w:rsidP="00910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CB0">
        <w:rPr>
          <w:rFonts w:ascii="Times New Roman" w:hAnsi="Times New Roman"/>
          <w:sz w:val="24"/>
          <w:szCs w:val="24"/>
        </w:rPr>
        <w:t>1</w:t>
      </w:r>
      <w:r w:rsidR="00912FF0">
        <w:rPr>
          <w:rFonts w:ascii="Times New Roman" w:hAnsi="Times New Roman"/>
          <w:sz w:val="24"/>
          <w:szCs w:val="24"/>
        </w:rPr>
        <w:t>7</w:t>
      </w:r>
      <w:r w:rsidRPr="006E6CB0">
        <w:rPr>
          <w:rFonts w:ascii="Times New Roman" w:hAnsi="Times New Roman"/>
          <w:sz w:val="24"/>
          <w:szCs w:val="24"/>
        </w:rPr>
        <w:t xml:space="preserve">. Установить, что безвозмездные поступления от юридических и физических лиц в виде добровольных взносов (пожертвований), имеющих целевое назначение, фактически полученные при исполнении районного бюджета сверх объемов, утвержденных настоящим </w:t>
      </w:r>
      <w:r w:rsidRPr="00A40F08">
        <w:rPr>
          <w:rFonts w:ascii="Times New Roman" w:hAnsi="Times New Roman"/>
          <w:sz w:val="24"/>
          <w:szCs w:val="24"/>
        </w:rPr>
        <w:t>решением, направляются на увеличение бюджетных ассигнований районного бюджета соответственно целям их предоставления.</w:t>
      </w:r>
    </w:p>
    <w:p w:rsidR="00EF1ACC" w:rsidRPr="00A40F08" w:rsidRDefault="00EF1ACC" w:rsidP="00EF1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D6A">
        <w:rPr>
          <w:rFonts w:ascii="Times New Roman" w:hAnsi="Times New Roman"/>
          <w:sz w:val="24"/>
          <w:szCs w:val="24"/>
        </w:rPr>
        <w:t>18. Установить, что в 202</w:t>
      </w:r>
      <w:r w:rsidR="00A21A5E" w:rsidRPr="00282D6A">
        <w:rPr>
          <w:rFonts w:ascii="Times New Roman" w:hAnsi="Times New Roman"/>
          <w:sz w:val="24"/>
          <w:szCs w:val="24"/>
        </w:rPr>
        <w:t>4</w:t>
      </w:r>
      <w:r w:rsidRPr="00282D6A">
        <w:rPr>
          <w:rFonts w:ascii="Times New Roman" w:hAnsi="Times New Roman"/>
          <w:sz w:val="24"/>
          <w:szCs w:val="24"/>
        </w:rPr>
        <w:t>-202</w:t>
      </w:r>
      <w:r w:rsidR="00A21A5E" w:rsidRPr="00282D6A">
        <w:rPr>
          <w:rFonts w:ascii="Times New Roman" w:hAnsi="Times New Roman"/>
          <w:sz w:val="24"/>
          <w:szCs w:val="24"/>
        </w:rPr>
        <w:t>6</w:t>
      </w:r>
      <w:r w:rsidRPr="00282D6A">
        <w:rPr>
          <w:rFonts w:ascii="Times New Roman" w:hAnsi="Times New Roman"/>
          <w:sz w:val="24"/>
          <w:szCs w:val="24"/>
        </w:rPr>
        <w:t xml:space="preserve"> годах за счет средств районного бюджета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 в случае реализации мероприятий, направленных на поддержку и развитие малого и среднего предпринимательства.</w:t>
      </w:r>
    </w:p>
    <w:p w:rsidR="00EF1ACC" w:rsidRPr="00A40F08" w:rsidRDefault="00EF1ACC" w:rsidP="00EF1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F08">
        <w:rPr>
          <w:rFonts w:ascii="Times New Roman" w:hAnsi="Times New Roman"/>
          <w:sz w:val="24"/>
          <w:szCs w:val="24"/>
        </w:rPr>
        <w:t>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– производителей товаров, работ, услуг, имеющих право на получение субсидий, цели, условия и порядок предоставления субсидий, порядок возврата субсидий в случае нарушения условий, установленных при их предоставлении, определяются правовыми актами администрации Зиминского районного муниципального образования.</w:t>
      </w:r>
    </w:p>
    <w:p w:rsidR="00EF1ACC" w:rsidRPr="00A40F08" w:rsidRDefault="00EF1ACC" w:rsidP="00EF1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F08">
        <w:rPr>
          <w:rFonts w:ascii="Times New Roman" w:hAnsi="Times New Roman"/>
          <w:szCs w:val="24"/>
        </w:rPr>
        <w:t xml:space="preserve">19. </w:t>
      </w:r>
      <w:r w:rsidRPr="00A40F08">
        <w:rPr>
          <w:rFonts w:ascii="Times New Roman" w:hAnsi="Times New Roman"/>
          <w:sz w:val="24"/>
          <w:szCs w:val="24"/>
        </w:rPr>
        <w:t>Установить, что в 202</w:t>
      </w:r>
      <w:r w:rsidR="00282D6A">
        <w:rPr>
          <w:rFonts w:ascii="Times New Roman" w:hAnsi="Times New Roman"/>
          <w:sz w:val="24"/>
          <w:szCs w:val="24"/>
        </w:rPr>
        <w:t>4</w:t>
      </w:r>
      <w:r w:rsidRPr="00A40F08">
        <w:rPr>
          <w:rFonts w:ascii="Times New Roman" w:hAnsi="Times New Roman"/>
          <w:sz w:val="24"/>
          <w:szCs w:val="24"/>
        </w:rPr>
        <w:t xml:space="preserve"> году и в плановом периоде 202</w:t>
      </w:r>
      <w:r w:rsidR="00282D6A">
        <w:rPr>
          <w:rFonts w:ascii="Times New Roman" w:hAnsi="Times New Roman"/>
          <w:sz w:val="24"/>
          <w:szCs w:val="24"/>
        </w:rPr>
        <w:t>5</w:t>
      </w:r>
      <w:r w:rsidRPr="00A40F08">
        <w:rPr>
          <w:rFonts w:ascii="Times New Roman" w:hAnsi="Times New Roman"/>
          <w:sz w:val="24"/>
          <w:szCs w:val="24"/>
        </w:rPr>
        <w:t xml:space="preserve"> и 202</w:t>
      </w:r>
      <w:r w:rsidR="00282D6A">
        <w:rPr>
          <w:rFonts w:ascii="Times New Roman" w:hAnsi="Times New Roman"/>
          <w:sz w:val="24"/>
          <w:szCs w:val="24"/>
        </w:rPr>
        <w:t>6</w:t>
      </w:r>
      <w:r w:rsidRPr="00A40F08">
        <w:rPr>
          <w:rFonts w:ascii="Times New Roman" w:hAnsi="Times New Roman"/>
          <w:sz w:val="24"/>
          <w:szCs w:val="24"/>
        </w:rPr>
        <w:t xml:space="preserve"> годов за счет средств местного бюджета предоставляются субсидии иным некоммерческим организациям, не являющимся государственными (муниципальными) учреждениями в целях финансовой поддержки социально ориентированных некоммерческих организаций. Порядок определения объема и условия предоставления субсидий социально ориентированным некоммерческим организациям, устанавливается администрацией Зиминского районного муниципального </w:t>
      </w:r>
      <w:r w:rsidRPr="00A40F08">
        <w:rPr>
          <w:rFonts w:ascii="Times New Roman" w:hAnsi="Times New Roman"/>
          <w:sz w:val="24"/>
          <w:szCs w:val="24"/>
        </w:rPr>
        <w:lastRenderedPageBreak/>
        <w:t>образования.</w:t>
      </w:r>
    </w:p>
    <w:p w:rsidR="00530543" w:rsidRPr="00FB5A9A" w:rsidRDefault="00EF1ACC" w:rsidP="005305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F08">
        <w:rPr>
          <w:rFonts w:ascii="Times New Roman" w:hAnsi="Times New Roman"/>
          <w:sz w:val="24"/>
          <w:szCs w:val="24"/>
        </w:rPr>
        <w:t>20</w:t>
      </w:r>
      <w:r w:rsidR="0091018E" w:rsidRPr="00A40F08">
        <w:rPr>
          <w:rFonts w:ascii="Times New Roman" w:hAnsi="Times New Roman"/>
          <w:sz w:val="24"/>
          <w:szCs w:val="24"/>
        </w:rPr>
        <w:t xml:space="preserve">. </w:t>
      </w:r>
      <w:r w:rsidR="00530543" w:rsidRPr="00A40F08">
        <w:rPr>
          <w:rFonts w:ascii="Times New Roman" w:hAnsi="Times New Roman"/>
          <w:sz w:val="24"/>
          <w:szCs w:val="24"/>
        </w:rPr>
        <w:t xml:space="preserve">Установить, что доходы районного </w:t>
      </w:r>
      <w:r w:rsidR="00530543" w:rsidRPr="001040B3">
        <w:rPr>
          <w:rFonts w:ascii="Times New Roman" w:hAnsi="Times New Roman"/>
          <w:sz w:val="24"/>
          <w:szCs w:val="24"/>
        </w:rPr>
        <w:t xml:space="preserve">бюджета, поступающие от платы за негативное воздействие на окружающую среду, </w:t>
      </w:r>
      <w:r w:rsidR="00530543" w:rsidRPr="001040B3">
        <w:rPr>
          <w:rFonts w:ascii="Times New Roman" w:hAnsi="Times New Roman"/>
          <w:bCs/>
          <w:sz w:val="24"/>
          <w:szCs w:val="24"/>
        </w:rPr>
        <w:t xml:space="preserve">административных штрафов за административные правонарушения в области охраны окружающей среды и природопользования, </w:t>
      </w:r>
      <w:r w:rsidR="00530543" w:rsidRPr="001040B3">
        <w:rPr>
          <w:rFonts w:ascii="Times New Roman" w:hAnsi="Times New Roman"/>
          <w:sz w:val="24"/>
          <w:szCs w:val="24"/>
        </w:rPr>
        <w:t>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 (далее - экологические платежи)</w:t>
      </w:r>
      <w:r w:rsidR="00530543" w:rsidRPr="001040B3">
        <w:rPr>
          <w:rFonts w:ascii="Times New Roman" w:hAnsi="Times New Roman"/>
          <w:bCs/>
          <w:sz w:val="24"/>
          <w:szCs w:val="24"/>
        </w:rPr>
        <w:t xml:space="preserve"> </w:t>
      </w:r>
      <w:r w:rsidR="00530543" w:rsidRPr="001040B3">
        <w:rPr>
          <w:rFonts w:ascii="Times New Roman" w:hAnsi="Times New Roman"/>
          <w:sz w:val="24"/>
          <w:szCs w:val="24"/>
        </w:rPr>
        <w:t>направляются на цели, определенные статьями 16.6, 75.1, 78.2 Федерального закона от 10 января 2002 года №7-ФЗ «Об охране окружающей среды».</w:t>
      </w:r>
    </w:p>
    <w:p w:rsidR="00530543" w:rsidRPr="00FB5A9A" w:rsidRDefault="00530543" w:rsidP="005305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A9A">
        <w:rPr>
          <w:rFonts w:ascii="Times New Roman" w:hAnsi="Times New Roman"/>
          <w:sz w:val="24"/>
          <w:szCs w:val="24"/>
        </w:rPr>
        <w:t>Средства, поступившие в районный бюджет от экологических платежей имеют целевое назначение, не подлежат изъятию и расходованию на нужды, не связанные с целями, указанными в абзаце первом настояще</w:t>
      </w:r>
      <w:r>
        <w:rPr>
          <w:rFonts w:ascii="Times New Roman" w:hAnsi="Times New Roman"/>
          <w:sz w:val="24"/>
          <w:szCs w:val="24"/>
        </w:rPr>
        <w:t>го пункта</w:t>
      </w:r>
      <w:r w:rsidRPr="00FB5A9A">
        <w:rPr>
          <w:rFonts w:ascii="Times New Roman" w:hAnsi="Times New Roman"/>
          <w:sz w:val="24"/>
          <w:szCs w:val="24"/>
        </w:rPr>
        <w:t>.</w:t>
      </w:r>
    </w:p>
    <w:p w:rsidR="001040B3" w:rsidRDefault="00530543" w:rsidP="005305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5878">
        <w:rPr>
          <w:rFonts w:ascii="Times New Roman" w:hAnsi="Times New Roman"/>
          <w:sz w:val="24"/>
          <w:szCs w:val="24"/>
        </w:rPr>
        <w:t xml:space="preserve">Остатки средств, поступивших от экологических платежей, включая поступления сверх объемов, уточненных при утверждении районного бюджета, направляются на </w:t>
      </w:r>
      <w:r w:rsidRPr="00340E52">
        <w:rPr>
          <w:rFonts w:ascii="Times New Roman" w:hAnsi="Times New Roman"/>
          <w:sz w:val="24"/>
          <w:szCs w:val="24"/>
        </w:rPr>
        <w:t>соответствующие расходы в очередном финансовом году.</w:t>
      </w:r>
    </w:p>
    <w:p w:rsidR="001040B3" w:rsidRPr="001040B3" w:rsidRDefault="001040B3" w:rsidP="001040B3">
      <w:pPr>
        <w:pStyle w:val="ConsPlusNormal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1040B3">
        <w:rPr>
          <w:rFonts w:ascii="Times New Roman" w:hAnsi="Times New Roman" w:cs="Times New Roman"/>
          <w:sz w:val="24"/>
          <w:szCs w:val="24"/>
        </w:rPr>
        <w:t>Установить, что в соответствии с абзацем пятым пункта 3 статьи 217 Бюджетного кодекса Российской Федерации основанием для внесения изменений в сводную бюджетную роспись районного бюджета является использование (перераспределение) зарезервированных бюджетных ассигнований, предусмотренных Финансовому управлению Зиминского районного муниципального образования по подразделу 13 «Другие общегосударственные вопросы» раздела 01 «Общегосударственные вопросы»</w:t>
      </w:r>
      <w:r w:rsidRPr="001040B3">
        <w:rPr>
          <w:rFonts w:ascii="Times New Roman" w:hAnsi="Times New Roman"/>
          <w:noProof/>
          <w:sz w:val="24"/>
          <w:szCs w:val="24"/>
        </w:rPr>
        <w:t xml:space="preserve"> на реализацию перечня проектов народных инициатив</w:t>
      </w:r>
    </w:p>
    <w:p w:rsidR="001040B3" w:rsidRPr="001040B3" w:rsidRDefault="001040B3" w:rsidP="00104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0B3">
        <w:rPr>
          <w:rFonts w:ascii="Times New Roman" w:hAnsi="Times New Roman" w:cs="Times New Roman"/>
          <w:sz w:val="24"/>
          <w:szCs w:val="24"/>
        </w:rPr>
        <w:t xml:space="preserve"> на 2024 год в сумме 5 111,6 тыс. рублей;</w:t>
      </w:r>
    </w:p>
    <w:p w:rsidR="001040B3" w:rsidRPr="001040B3" w:rsidRDefault="001040B3" w:rsidP="00104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0B3">
        <w:rPr>
          <w:rFonts w:ascii="Times New Roman" w:hAnsi="Times New Roman" w:cs="Times New Roman"/>
          <w:sz w:val="24"/>
          <w:szCs w:val="24"/>
        </w:rPr>
        <w:t xml:space="preserve"> на 2025 год в сумме 5 111,6 тыс. рублей;</w:t>
      </w:r>
    </w:p>
    <w:p w:rsidR="001040B3" w:rsidRPr="001040B3" w:rsidRDefault="001040B3" w:rsidP="001040B3">
      <w:pPr>
        <w:pStyle w:val="ConsPlusNormal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1040B3">
        <w:rPr>
          <w:rFonts w:ascii="Times New Roman" w:hAnsi="Times New Roman" w:cs="Times New Roman"/>
          <w:sz w:val="24"/>
          <w:szCs w:val="24"/>
        </w:rPr>
        <w:t xml:space="preserve"> на 2026 год в сумме 5 111,6 тыс. рублей.</w:t>
      </w:r>
    </w:p>
    <w:p w:rsidR="001040B3" w:rsidRDefault="001040B3" w:rsidP="001040B3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040B3">
        <w:rPr>
          <w:rFonts w:ascii="Times New Roman" w:hAnsi="Times New Roman"/>
          <w:noProof/>
          <w:sz w:val="24"/>
          <w:szCs w:val="24"/>
          <w:lang w:eastAsia="ru-RU"/>
        </w:rPr>
        <w:t>Распределение указанных бюджетных ассигнований между главными распорядителями средств бюджета Зиминского районного муниципального образования производится решением Думы Зиминского муниицпального района с последующим внесением изменений в решение о бюджете на 2024 год и на плановый период 2025 и 2026 годов.</w:t>
      </w:r>
    </w:p>
    <w:p w:rsidR="00F666C4" w:rsidRPr="001040B3" w:rsidRDefault="00EF1ACC" w:rsidP="001040B3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040B3">
        <w:rPr>
          <w:rFonts w:ascii="Times New Roman" w:hAnsi="Times New Roman"/>
          <w:sz w:val="24"/>
          <w:szCs w:val="24"/>
        </w:rPr>
        <w:t>2</w:t>
      </w:r>
      <w:r w:rsidR="001040B3" w:rsidRPr="001040B3">
        <w:rPr>
          <w:rFonts w:ascii="Times New Roman" w:hAnsi="Times New Roman"/>
          <w:sz w:val="24"/>
          <w:szCs w:val="24"/>
        </w:rPr>
        <w:t>2</w:t>
      </w:r>
      <w:r w:rsidR="00505DAB" w:rsidRPr="001040B3">
        <w:rPr>
          <w:rFonts w:ascii="Times New Roman" w:hAnsi="Times New Roman"/>
          <w:sz w:val="24"/>
          <w:szCs w:val="24"/>
        </w:rPr>
        <w:t xml:space="preserve">. </w:t>
      </w:r>
      <w:r w:rsidR="00F666C4" w:rsidRPr="001040B3">
        <w:rPr>
          <w:rFonts w:ascii="Times New Roman" w:hAnsi="Times New Roman"/>
          <w:sz w:val="24"/>
          <w:szCs w:val="24"/>
        </w:rPr>
        <w:t xml:space="preserve">Установить в соответствии с частью </w:t>
      </w:r>
      <w:r w:rsidR="00A506AE" w:rsidRPr="001040B3">
        <w:rPr>
          <w:rFonts w:ascii="Times New Roman" w:hAnsi="Times New Roman"/>
          <w:sz w:val="24"/>
          <w:szCs w:val="24"/>
        </w:rPr>
        <w:t>2</w:t>
      </w:r>
      <w:r w:rsidR="00F666C4" w:rsidRPr="001040B3">
        <w:rPr>
          <w:rFonts w:ascii="Times New Roman" w:hAnsi="Times New Roman"/>
          <w:sz w:val="24"/>
          <w:szCs w:val="24"/>
        </w:rPr>
        <w:t xml:space="preserve"> статьи </w:t>
      </w:r>
      <w:r w:rsidR="00A506AE" w:rsidRPr="001040B3">
        <w:rPr>
          <w:rFonts w:ascii="Times New Roman" w:hAnsi="Times New Roman"/>
          <w:sz w:val="24"/>
          <w:szCs w:val="24"/>
        </w:rPr>
        <w:t>2</w:t>
      </w:r>
      <w:r w:rsidR="00FE187B" w:rsidRPr="001040B3">
        <w:rPr>
          <w:rFonts w:ascii="Times New Roman" w:hAnsi="Times New Roman"/>
          <w:sz w:val="24"/>
          <w:szCs w:val="24"/>
        </w:rPr>
        <w:t>4</w:t>
      </w:r>
      <w:r w:rsidR="00F666C4" w:rsidRPr="001040B3">
        <w:rPr>
          <w:rFonts w:ascii="Times New Roman" w:hAnsi="Times New Roman"/>
          <w:sz w:val="24"/>
          <w:szCs w:val="24"/>
        </w:rPr>
        <w:t xml:space="preserve"> </w:t>
      </w:r>
      <w:r w:rsidR="00A506AE" w:rsidRPr="001040B3">
        <w:rPr>
          <w:rFonts w:ascii="Times New Roman" w:hAnsi="Times New Roman"/>
          <w:sz w:val="24"/>
          <w:szCs w:val="24"/>
        </w:rPr>
        <w:t>решения Думы Зиминского муниципального района</w:t>
      </w:r>
      <w:r w:rsidR="00340E52" w:rsidRPr="001040B3">
        <w:rPr>
          <w:rFonts w:ascii="Times New Roman" w:hAnsi="Times New Roman"/>
          <w:sz w:val="24"/>
          <w:szCs w:val="24"/>
        </w:rPr>
        <w:t xml:space="preserve"> № 99 от 23 марта 2011</w:t>
      </w:r>
      <w:r w:rsidR="00F666C4" w:rsidRPr="001040B3">
        <w:rPr>
          <w:rFonts w:ascii="Times New Roman" w:hAnsi="Times New Roman"/>
          <w:sz w:val="24"/>
          <w:szCs w:val="24"/>
        </w:rPr>
        <w:t xml:space="preserve"> </w:t>
      </w:r>
      <w:r w:rsidR="00340E52" w:rsidRPr="001040B3">
        <w:rPr>
          <w:rFonts w:ascii="Times New Roman" w:hAnsi="Times New Roman"/>
          <w:sz w:val="24"/>
          <w:szCs w:val="24"/>
        </w:rPr>
        <w:t xml:space="preserve">года </w:t>
      </w:r>
      <w:r w:rsidR="00F666C4" w:rsidRPr="001040B3">
        <w:rPr>
          <w:rFonts w:ascii="Times New Roman" w:hAnsi="Times New Roman"/>
          <w:sz w:val="24"/>
          <w:szCs w:val="24"/>
        </w:rPr>
        <w:t xml:space="preserve">«О бюджетном процессе </w:t>
      </w:r>
      <w:r w:rsidR="00A506AE" w:rsidRPr="001040B3">
        <w:rPr>
          <w:rFonts w:ascii="Times New Roman" w:hAnsi="Times New Roman"/>
          <w:sz w:val="24"/>
          <w:szCs w:val="24"/>
        </w:rPr>
        <w:t>в Зиминском районном муниципальном образовании</w:t>
      </w:r>
      <w:r w:rsidR="00F666C4" w:rsidRPr="001040B3">
        <w:rPr>
          <w:rFonts w:ascii="Times New Roman" w:hAnsi="Times New Roman"/>
          <w:sz w:val="24"/>
          <w:szCs w:val="24"/>
        </w:rPr>
        <w:t xml:space="preserve">» следующие дополнительные основания для внесения изменений в сводную бюджетную роспись </w:t>
      </w:r>
      <w:r w:rsidR="00A506AE" w:rsidRPr="001040B3">
        <w:rPr>
          <w:rFonts w:ascii="Times New Roman" w:hAnsi="Times New Roman"/>
          <w:sz w:val="24"/>
          <w:szCs w:val="24"/>
        </w:rPr>
        <w:t>районного</w:t>
      </w:r>
      <w:r w:rsidR="00F666C4" w:rsidRPr="001040B3">
        <w:rPr>
          <w:rFonts w:ascii="Times New Roman" w:hAnsi="Times New Roman"/>
          <w:sz w:val="24"/>
          <w:szCs w:val="24"/>
        </w:rPr>
        <w:t xml:space="preserve"> бюджета:</w:t>
      </w:r>
    </w:p>
    <w:p w:rsidR="00505DAB" w:rsidRPr="001040B3" w:rsidRDefault="00505DAB" w:rsidP="00505DA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0B3">
        <w:rPr>
          <w:rFonts w:ascii="Times New Roman" w:hAnsi="Times New Roman"/>
          <w:sz w:val="24"/>
          <w:szCs w:val="24"/>
        </w:rPr>
        <w:t xml:space="preserve">внесение изменений в установленном порядке в муниципальные программы Зиминского районного муниципального образования – в пределах общей суммы, утвержденной по соответствующей муниципальной программе </w:t>
      </w:r>
      <w:hyperlink r:id="rId13" w:history="1">
        <w:r w:rsidRPr="001040B3">
          <w:rPr>
            <w:rFonts w:ascii="Times New Roman" w:hAnsi="Times New Roman"/>
            <w:sz w:val="24"/>
            <w:szCs w:val="24"/>
          </w:rPr>
          <w:t xml:space="preserve">приложениями </w:t>
        </w:r>
        <w:r w:rsidR="006E3343" w:rsidRPr="001040B3">
          <w:rPr>
            <w:rFonts w:ascii="Times New Roman" w:hAnsi="Times New Roman"/>
            <w:sz w:val="24"/>
            <w:szCs w:val="24"/>
          </w:rPr>
          <w:t>5, 6</w:t>
        </w:r>
      </w:hyperlink>
      <w:r w:rsidRPr="001040B3">
        <w:rPr>
          <w:rFonts w:ascii="Times New Roman" w:hAnsi="Times New Roman"/>
          <w:sz w:val="24"/>
          <w:szCs w:val="24"/>
        </w:rPr>
        <w:t xml:space="preserve">  к настоящему решению;</w:t>
      </w:r>
    </w:p>
    <w:p w:rsidR="00DA13D3" w:rsidRPr="001040B3" w:rsidRDefault="00505DAB" w:rsidP="001040B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0B3">
        <w:rPr>
          <w:rFonts w:ascii="Times New Roman" w:hAnsi="Times New Roman"/>
          <w:sz w:val="24"/>
          <w:szCs w:val="24"/>
        </w:rPr>
        <w:t xml:space="preserve">внесение изменений в установленном порядке в муниципальные программы Зиминского районного муниципального образования – в пределах общей суммы, утвержденной соответствующему главному распорядителю средств районного бюджета </w:t>
      </w:r>
      <w:hyperlink r:id="rId14" w:history="1">
        <w:r w:rsidRPr="001040B3">
          <w:rPr>
            <w:rFonts w:ascii="Times New Roman" w:hAnsi="Times New Roman"/>
            <w:sz w:val="24"/>
            <w:szCs w:val="24"/>
          </w:rPr>
          <w:t xml:space="preserve">приложениями </w:t>
        </w:r>
        <w:r w:rsidR="006E3343" w:rsidRPr="001040B3">
          <w:rPr>
            <w:rFonts w:ascii="Times New Roman" w:hAnsi="Times New Roman"/>
            <w:sz w:val="24"/>
            <w:szCs w:val="24"/>
          </w:rPr>
          <w:t>7,8</w:t>
        </w:r>
      </w:hyperlink>
      <w:r w:rsidRPr="001040B3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505DAB" w:rsidRPr="001040B3" w:rsidRDefault="00505DAB" w:rsidP="00505DA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0B3">
        <w:rPr>
          <w:rFonts w:ascii="Times New Roman" w:hAnsi="Times New Roman"/>
          <w:sz w:val="24"/>
          <w:szCs w:val="24"/>
        </w:rPr>
        <w:t xml:space="preserve">увеличение бюджетных ассигнований по отдельным разделам, подразделам, целевым статьям и группам видов расходов бюджета за счет бюджетных ассигнований на оказание муниципальных услуг – в пределах общей суммы, утвержденной соответствующему главному распорядителю средств районного бюджета </w:t>
      </w:r>
      <w:r w:rsidR="00961D0C">
        <w:rPr>
          <w:rFonts w:ascii="Times New Roman" w:hAnsi="Times New Roman"/>
          <w:sz w:val="24"/>
          <w:szCs w:val="24"/>
        </w:rPr>
        <w:t xml:space="preserve">приложениями </w:t>
      </w:r>
      <w:r w:rsidR="00AD5AF8" w:rsidRPr="001040B3">
        <w:rPr>
          <w:rFonts w:ascii="Times New Roman" w:hAnsi="Times New Roman"/>
          <w:sz w:val="24"/>
          <w:szCs w:val="24"/>
        </w:rPr>
        <w:t>7,8</w:t>
      </w:r>
      <w:r w:rsidRPr="001040B3">
        <w:rPr>
          <w:rFonts w:ascii="Times New Roman" w:hAnsi="Times New Roman"/>
          <w:sz w:val="24"/>
          <w:szCs w:val="24"/>
        </w:rPr>
        <w:t xml:space="preserve"> к настоящему решению, при условии, что увеличение бюджетных ассигнований по группе видов расходов бюджета не превышает 10 процентов;</w:t>
      </w:r>
    </w:p>
    <w:p w:rsidR="00505DAB" w:rsidRPr="001040B3" w:rsidRDefault="00505DAB" w:rsidP="00505DA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0B3">
        <w:rPr>
          <w:rFonts w:ascii="Times New Roman" w:hAnsi="Times New Roman"/>
          <w:sz w:val="24"/>
          <w:szCs w:val="24"/>
        </w:rPr>
        <w:t xml:space="preserve">внесение изменений в порядок формирования и применения кодов бюджетной классификации Российской Федерации, их структуру и принципы назначения, утверждаемые </w:t>
      </w:r>
      <w:r w:rsidRPr="001040B3">
        <w:rPr>
          <w:rFonts w:ascii="Times New Roman" w:hAnsi="Times New Roman"/>
          <w:sz w:val="24"/>
          <w:szCs w:val="24"/>
        </w:rPr>
        <w:lastRenderedPageBreak/>
        <w:t>Министерством финансов Российской Федерации (далее – Порядок), и (или) приведение кодов классификации расходов бюджетов в соответствие с Порядком;</w:t>
      </w:r>
    </w:p>
    <w:p w:rsidR="00505DAB" w:rsidRPr="001040B3" w:rsidRDefault="00505DAB" w:rsidP="00505DA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0B3">
        <w:rPr>
          <w:rFonts w:ascii="Times New Roman" w:hAnsi="Times New Roman"/>
          <w:snapToGrid w:val="0"/>
          <w:sz w:val="24"/>
          <w:szCs w:val="24"/>
        </w:rPr>
        <w:t>образование, ликвидация, реорганизация органов местного самоуправления Зиминского районного муниципального образования, районных муниципальных учреждений,</w:t>
      </w:r>
      <w:r w:rsidRPr="001040B3">
        <w:rPr>
          <w:rFonts w:ascii="Times New Roman" w:hAnsi="Times New Roman"/>
          <w:sz w:val="24"/>
          <w:szCs w:val="24"/>
        </w:rPr>
        <w:t xml:space="preserve"> изменение наименования главного распорядителя средств районного бюджета;</w:t>
      </w:r>
    </w:p>
    <w:p w:rsidR="00505DAB" w:rsidRPr="001040B3" w:rsidRDefault="00505DAB" w:rsidP="00505DA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0B3">
        <w:rPr>
          <w:rFonts w:ascii="Times New Roman" w:hAnsi="Times New Roman"/>
          <w:sz w:val="24"/>
          <w:szCs w:val="24"/>
        </w:rPr>
        <w:t>распределение межбюджетных трансфертов районному бюджету постановлениями (распоряжениями) Правительства Иркутской области, приказами органов государственной власти, поступление уведомлений по расчетам между бюджетами по межбюджетным трансфертам, а также увеличение бюджетных ассигнований в случае фактического поступления иных межбюджетных трансфертов из областного бюджета сверх доходов, утвержденных настоящим решением;</w:t>
      </w:r>
    </w:p>
    <w:p w:rsidR="00AD5AF8" w:rsidRPr="001040B3" w:rsidRDefault="00A040AA" w:rsidP="00505DA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0B3">
        <w:rPr>
          <w:rFonts w:ascii="Times New Roman" w:hAnsi="Times New Roman"/>
          <w:sz w:val="24"/>
          <w:szCs w:val="24"/>
        </w:rPr>
        <w:t xml:space="preserve">перераспределение бюджетных ассигнований между разделами, подразделами, целевыми статьями, группами видов расходов бюджета </w:t>
      </w:r>
      <w:r w:rsidR="00AD5AF8" w:rsidRPr="001040B3">
        <w:rPr>
          <w:rFonts w:ascii="Times New Roman" w:hAnsi="Times New Roman"/>
          <w:sz w:val="24"/>
          <w:szCs w:val="24"/>
        </w:rPr>
        <w:t>внесение изменений в соглашения о предоставлении из федерального и (или) областного бюджет</w:t>
      </w:r>
      <w:r w:rsidR="004E75CC" w:rsidRPr="001040B3">
        <w:rPr>
          <w:rFonts w:ascii="Times New Roman" w:hAnsi="Times New Roman"/>
          <w:sz w:val="24"/>
          <w:szCs w:val="24"/>
        </w:rPr>
        <w:t>а</w:t>
      </w:r>
      <w:r w:rsidR="00AD5AF8" w:rsidRPr="001040B3">
        <w:rPr>
          <w:rFonts w:ascii="Times New Roman" w:hAnsi="Times New Roman"/>
          <w:sz w:val="24"/>
          <w:szCs w:val="24"/>
        </w:rPr>
        <w:t xml:space="preserve"> субсидий и (или) иных межбюджетных трансфертов;</w:t>
      </w:r>
    </w:p>
    <w:p w:rsidR="00505DAB" w:rsidRPr="001040B3" w:rsidRDefault="00505DAB" w:rsidP="00505DA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0B3">
        <w:rPr>
          <w:rFonts w:ascii="Times New Roman" w:hAnsi="Times New Roman"/>
          <w:sz w:val="24"/>
          <w:szCs w:val="24"/>
        </w:rPr>
        <w:t>перераспределение бюджетных ассигнований между</w:t>
      </w:r>
      <w:r w:rsidR="00AD5AF8" w:rsidRPr="001040B3">
        <w:rPr>
          <w:rFonts w:ascii="Times New Roman" w:hAnsi="Times New Roman"/>
          <w:sz w:val="24"/>
          <w:szCs w:val="24"/>
        </w:rPr>
        <w:t xml:space="preserve"> главными распорядителями средств районного бюджета,</w:t>
      </w:r>
      <w:r w:rsidRPr="001040B3">
        <w:rPr>
          <w:rFonts w:ascii="Times New Roman" w:hAnsi="Times New Roman"/>
          <w:sz w:val="24"/>
          <w:szCs w:val="24"/>
        </w:rPr>
        <w:t xml:space="preserve"> разделами, подразделами, целевыми статьями, группами видов расходов бюджета на сумму средств, необходимых для выполнения условий софинансирования, установленных для получения межбюджетных трансфертов, предоставляемых районному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 расходов районного бюджета, – в пределах объема бюджетных ассигнований, предусмотренных </w:t>
      </w:r>
      <w:r w:rsidR="00F654A3" w:rsidRPr="001040B3">
        <w:rPr>
          <w:rFonts w:ascii="Times New Roman" w:hAnsi="Times New Roman"/>
          <w:sz w:val="24"/>
          <w:szCs w:val="24"/>
        </w:rPr>
        <w:t>настоящим решением</w:t>
      </w:r>
      <w:r w:rsidRPr="001040B3">
        <w:rPr>
          <w:rFonts w:ascii="Times New Roman" w:hAnsi="Times New Roman"/>
          <w:sz w:val="24"/>
          <w:szCs w:val="24"/>
        </w:rPr>
        <w:t>;</w:t>
      </w:r>
    </w:p>
    <w:p w:rsidR="00505DAB" w:rsidRPr="001040B3" w:rsidRDefault="00505DAB" w:rsidP="00505DA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0B3">
        <w:rPr>
          <w:rFonts w:ascii="Times New Roman" w:hAnsi="Times New Roman"/>
          <w:sz w:val="24"/>
          <w:szCs w:val="24"/>
        </w:rPr>
        <w:t>перераспределение бюджетных ассигнований между разделами, подразделами,</w:t>
      </w:r>
      <w:r w:rsidRPr="001040B3">
        <w:t xml:space="preserve"> </w:t>
      </w:r>
      <w:r w:rsidRPr="001040B3">
        <w:rPr>
          <w:rFonts w:ascii="Times New Roman" w:hAnsi="Times New Roman"/>
          <w:sz w:val="24"/>
          <w:szCs w:val="24"/>
        </w:rPr>
        <w:t>целевыми статьями, группами видов расходов бюджета – в пределах общей суммы, утвержденной соответствующему главному распорядителю средств районного бюджета на обеспечение деятельности органов местного самоуправления Зиминского районного муниципального образования</w:t>
      </w:r>
      <w:r w:rsidR="00FB2B56" w:rsidRPr="001040B3">
        <w:rPr>
          <w:rFonts w:ascii="Times New Roman" w:hAnsi="Times New Roman"/>
          <w:sz w:val="24"/>
          <w:szCs w:val="24"/>
        </w:rPr>
        <w:t xml:space="preserve"> и иных муниципальных органов Зиминского районного муниципального образования</w:t>
      </w:r>
      <w:r w:rsidRPr="001040B3">
        <w:rPr>
          <w:rFonts w:ascii="Times New Roman" w:hAnsi="Times New Roman"/>
          <w:sz w:val="24"/>
          <w:szCs w:val="24"/>
        </w:rPr>
        <w:t xml:space="preserve">; </w:t>
      </w:r>
    </w:p>
    <w:p w:rsidR="00505DAB" w:rsidRPr="001040B3" w:rsidRDefault="00505DAB" w:rsidP="00505DA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1040B3">
        <w:rPr>
          <w:szCs w:val="24"/>
        </w:rPr>
        <w:t>увеличение бюджетных ассигнований дорожного фонда Зиминского района на 202</w:t>
      </w:r>
      <w:r w:rsidR="009734B6" w:rsidRPr="001040B3">
        <w:rPr>
          <w:szCs w:val="24"/>
        </w:rPr>
        <w:t>4</w:t>
      </w:r>
      <w:r w:rsidRPr="001040B3">
        <w:rPr>
          <w:szCs w:val="24"/>
        </w:rPr>
        <w:t xml:space="preserve"> год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202</w:t>
      </w:r>
      <w:r w:rsidR="009734B6" w:rsidRPr="001040B3">
        <w:rPr>
          <w:szCs w:val="24"/>
        </w:rPr>
        <w:t>3</w:t>
      </w:r>
      <w:r w:rsidRPr="001040B3">
        <w:rPr>
          <w:szCs w:val="24"/>
        </w:rPr>
        <w:t xml:space="preserve"> году, в объеме, не превышающем остатка не использованных на начало 202</w:t>
      </w:r>
      <w:r w:rsidR="009734B6" w:rsidRPr="001040B3">
        <w:rPr>
          <w:szCs w:val="24"/>
        </w:rPr>
        <w:t>4</w:t>
      </w:r>
      <w:r w:rsidRPr="001040B3">
        <w:rPr>
          <w:szCs w:val="24"/>
        </w:rPr>
        <w:t xml:space="preserve"> года бюджетных ассигнований дорожного фонда Зиминского района на исполнение указанных муниципальных контрактов;</w:t>
      </w:r>
    </w:p>
    <w:p w:rsidR="00505DAB" w:rsidRPr="001040B3" w:rsidRDefault="00505DAB" w:rsidP="00505DA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0B3">
        <w:rPr>
          <w:rFonts w:ascii="Times New Roman" w:hAnsi="Times New Roman"/>
          <w:sz w:val="24"/>
          <w:szCs w:val="24"/>
        </w:rPr>
        <w:t>перераспределение бюджетных ассигнований между главными распорядителями средств районного бюджета, разделами, подразделами, целевыми статьями, группами видов расходов бюджета на сумму средств, необходимых для финансового обеспечения мероприятий, связанных с ликвидацией последствий чрезвычайных ситуаций муниципального и регионального характера, – в пределах объема бюджетных ассигнований, пре</w:t>
      </w:r>
      <w:r w:rsidR="001363D0" w:rsidRPr="001040B3">
        <w:rPr>
          <w:rFonts w:ascii="Times New Roman" w:hAnsi="Times New Roman"/>
          <w:sz w:val="24"/>
          <w:szCs w:val="24"/>
        </w:rPr>
        <w:t>дусмотренных настоящим решением;</w:t>
      </w:r>
    </w:p>
    <w:p w:rsidR="00505DAB" w:rsidRPr="001040B3" w:rsidRDefault="00505DAB" w:rsidP="00F654A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0B3">
        <w:rPr>
          <w:rFonts w:ascii="Times New Roman" w:hAnsi="Times New Roman"/>
          <w:sz w:val="24"/>
          <w:szCs w:val="24"/>
        </w:rPr>
        <w:t>при внесении изменений в сводную бюджетную роспись районного бюджета уменьшение бюджетных ассигнований, предусмотренных на финансовое обеспечение мероприятий, связанных с ликвидацией последствий чрезвычайных ситуаций муниципального и регионального характера, для увеличения иных бюджетных ассигнований без внесения изменений в настоящее решение не допускается;</w:t>
      </w:r>
    </w:p>
    <w:p w:rsidR="005E7F02" w:rsidRDefault="00505DAB" w:rsidP="00F654A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0B3">
        <w:rPr>
          <w:rFonts w:ascii="Times New Roman" w:hAnsi="Times New Roman"/>
          <w:sz w:val="24"/>
          <w:szCs w:val="24"/>
        </w:rPr>
        <w:t>поступление безвозмездных средств от юридических и физических лиц муниципальным казенным учреждениям в виде добровольных взносов (пожертвований), имеющих целевое назначение, на сумму фактически поступивших средств соответствующему учреждению.</w:t>
      </w:r>
    </w:p>
    <w:p w:rsidR="001040B3" w:rsidRDefault="001040B3" w:rsidP="00104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Pr="00002237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15" w:history="1">
        <w:r w:rsidRPr="0037335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статьей 35</w:t>
        </w:r>
      </w:hyperlink>
      <w:r w:rsidRPr="00002237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</w:t>
      </w:r>
      <w:r w:rsidRPr="00002237">
        <w:rPr>
          <w:rFonts w:ascii="Times New Roman" w:hAnsi="Times New Roman"/>
          <w:sz w:val="24"/>
          <w:szCs w:val="24"/>
        </w:rPr>
        <w:lastRenderedPageBreak/>
        <w:t>добровольные взносы, пожертвования, а также средства самообложения граждан, инициати</w:t>
      </w:r>
      <w:r>
        <w:rPr>
          <w:rFonts w:ascii="Times New Roman" w:hAnsi="Times New Roman"/>
          <w:sz w:val="24"/>
          <w:szCs w:val="24"/>
        </w:rPr>
        <w:t xml:space="preserve">вных платежей, предусмотренные </w:t>
      </w:r>
      <w:r w:rsidRPr="00002237">
        <w:rPr>
          <w:rFonts w:ascii="Times New Roman" w:hAnsi="Times New Roman"/>
          <w:sz w:val="24"/>
          <w:szCs w:val="24"/>
        </w:rPr>
        <w:t>статьями 56 и 56</w:t>
      </w:r>
      <w:r w:rsidRPr="00002237">
        <w:rPr>
          <w:rFonts w:ascii="Times New Roman" w:hAnsi="Times New Roman"/>
          <w:sz w:val="24"/>
          <w:szCs w:val="24"/>
          <w:vertAlign w:val="superscript"/>
        </w:rPr>
        <w:t>1</w:t>
      </w:r>
      <w:r w:rsidRPr="00002237">
        <w:rPr>
          <w:rFonts w:ascii="Times New Roman" w:hAnsi="Times New Roman"/>
          <w:sz w:val="24"/>
          <w:szCs w:val="24"/>
        </w:rPr>
        <w:t xml:space="preserve"> Федерального закона о</w:t>
      </w:r>
      <w:r>
        <w:rPr>
          <w:rFonts w:ascii="Times New Roman" w:hAnsi="Times New Roman"/>
          <w:sz w:val="24"/>
          <w:szCs w:val="24"/>
        </w:rPr>
        <w:t xml:space="preserve">т 6 октября 2003 года № 131-ФЗ </w:t>
      </w:r>
      <w:r w:rsidRPr="00002237">
        <w:rPr>
          <w:rFonts w:ascii="Times New Roman" w:hAnsi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поступившие в </w:t>
      </w:r>
      <w:r>
        <w:rPr>
          <w:rFonts w:ascii="Times New Roman" w:hAnsi="Times New Roman"/>
          <w:sz w:val="24"/>
          <w:szCs w:val="24"/>
        </w:rPr>
        <w:t xml:space="preserve">районный </w:t>
      </w:r>
      <w:r w:rsidRPr="00002237">
        <w:rPr>
          <w:rFonts w:ascii="Times New Roman" w:hAnsi="Times New Roman"/>
          <w:sz w:val="24"/>
          <w:szCs w:val="24"/>
        </w:rPr>
        <w:t>бюджет, подлежат направлению на цели, указанные при их перечислении.</w:t>
      </w:r>
    </w:p>
    <w:p w:rsidR="001040B3" w:rsidRPr="001040B3" w:rsidRDefault="001040B3" w:rsidP="00104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Межбюджетная с</w:t>
      </w:r>
      <w:r w:rsidRPr="00002237">
        <w:rPr>
          <w:rFonts w:ascii="Times New Roman" w:hAnsi="Times New Roman"/>
          <w:sz w:val="24"/>
          <w:szCs w:val="24"/>
        </w:rPr>
        <w:t xml:space="preserve">убсидия из </w:t>
      </w:r>
      <w:r>
        <w:rPr>
          <w:rFonts w:ascii="Times New Roman" w:hAnsi="Times New Roman"/>
          <w:sz w:val="24"/>
          <w:szCs w:val="24"/>
        </w:rPr>
        <w:t xml:space="preserve">районного </w:t>
      </w:r>
      <w:r w:rsidRPr="00002237">
        <w:rPr>
          <w:rFonts w:ascii="Times New Roman" w:hAnsi="Times New Roman"/>
          <w:sz w:val="24"/>
          <w:szCs w:val="24"/>
        </w:rPr>
        <w:t>бюджета бюджету</w:t>
      </w:r>
      <w:r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0022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«город Саянск</w:t>
      </w:r>
      <w:r w:rsidRPr="00E76142">
        <w:rPr>
          <w:rFonts w:ascii="Times New Roman" w:hAnsi="Times New Roman"/>
          <w:sz w:val="24"/>
          <w:szCs w:val="24"/>
        </w:rPr>
        <w:t>» на компенсацию расходов учредителя муниципальной образовательной организации бесплатной перевозки обучающихся и проживающих на территории Зиминского района, представляется в соответствии со статьей 142.3 Бюджетного кодекса Российской Федерации,</w:t>
      </w:r>
      <w:r w:rsidR="00A82F4C">
        <w:rPr>
          <w:rFonts w:ascii="Times New Roman" w:hAnsi="Times New Roman"/>
          <w:sz w:val="24"/>
          <w:szCs w:val="24"/>
        </w:rPr>
        <w:t xml:space="preserve"> З</w:t>
      </w:r>
      <w:r w:rsidRPr="00705871">
        <w:rPr>
          <w:rFonts w:ascii="Times New Roman" w:hAnsi="Times New Roman"/>
          <w:sz w:val="24"/>
          <w:szCs w:val="24"/>
        </w:rPr>
        <w:t xml:space="preserve">аконом Иркутской области от </w:t>
      </w:r>
      <w:r w:rsidRPr="00705871">
        <w:rPr>
          <w:rFonts w:ascii="Times New Roman" w:hAnsi="Times New Roman"/>
          <w:bCs/>
          <w:sz w:val="24"/>
          <w:szCs w:val="24"/>
        </w:rPr>
        <w:t xml:space="preserve">08.06.2020 № 59-ОЗ </w:t>
      </w:r>
      <w:r w:rsidRPr="00705871">
        <w:rPr>
          <w:rFonts w:ascii="Times New Roman" w:hAnsi="Times New Roman"/>
          <w:sz w:val="24"/>
          <w:szCs w:val="24"/>
        </w:rPr>
        <w:t xml:space="preserve">«О </w:t>
      </w:r>
      <w:r>
        <w:rPr>
          <w:rFonts w:ascii="Times New Roman" w:hAnsi="Times New Roman"/>
          <w:sz w:val="24"/>
          <w:szCs w:val="24"/>
        </w:rPr>
        <w:t xml:space="preserve"> порядке </w:t>
      </w:r>
      <w:r>
        <w:rPr>
          <w:rFonts w:ascii="Times New Roman" w:hAnsi="Times New Roman"/>
          <w:sz w:val="24"/>
          <w:szCs w:val="24"/>
          <w:lang w:eastAsia="ru-RU"/>
        </w:rPr>
        <w:t>компенсации расходов учредителя муниципальной образовательной организации в Иркутской области,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района, муниципального округа или городского округа Иркутской области</w:t>
      </w:r>
      <w:r w:rsidRPr="00705871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237">
        <w:rPr>
          <w:rFonts w:ascii="Times New Roman" w:hAnsi="Times New Roman"/>
          <w:sz w:val="24"/>
          <w:szCs w:val="24"/>
        </w:rPr>
        <w:t xml:space="preserve">а также на основании соглашения, заключенного между администрациями </w:t>
      </w:r>
      <w:r>
        <w:rPr>
          <w:rFonts w:ascii="Times New Roman" w:hAnsi="Times New Roman"/>
          <w:sz w:val="24"/>
          <w:szCs w:val="24"/>
        </w:rPr>
        <w:t>Зиминского районного муниципального образования</w:t>
      </w:r>
      <w:r w:rsidRPr="00002237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городского округа муниципального образования «город Саянск»</w:t>
      </w:r>
      <w:r w:rsidRPr="00002237">
        <w:rPr>
          <w:rFonts w:ascii="Times New Roman" w:hAnsi="Times New Roman"/>
          <w:sz w:val="24"/>
          <w:szCs w:val="24"/>
        </w:rPr>
        <w:t xml:space="preserve">, в порядке, установленном решением </w:t>
      </w:r>
      <w:r>
        <w:rPr>
          <w:rFonts w:ascii="Times New Roman" w:hAnsi="Times New Roman"/>
          <w:sz w:val="24"/>
          <w:szCs w:val="24"/>
        </w:rPr>
        <w:t>Думы Зиминского муниципального района.</w:t>
      </w:r>
    </w:p>
    <w:p w:rsidR="00734E91" w:rsidRPr="00F312E1" w:rsidRDefault="002176F3" w:rsidP="00F312E1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1040B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E738FE">
        <w:rPr>
          <w:rFonts w:ascii="Times New Roman" w:hAnsi="Times New Roman"/>
          <w:snapToGrid w:val="0"/>
          <w:sz w:val="24"/>
          <w:szCs w:val="24"/>
        </w:rPr>
        <w:t>Утвердить</w:t>
      </w:r>
      <w:r w:rsidR="00734E91" w:rsidRPr="00E1537C">
        <w:rPr>
          <w:rFonts w:ascii="Times New Roman" w:hAnsi="Times New Roman"/>
          <w:snapToGrid w:val="0"/>
          <w:sz w:val="24"/>
          <w:szCs w:val="24"/>
        </w:rPr>
        <w:t xml:space="preserve"> верхний предел муниципального внутреннего долга Зиминского районного муниципального образования (далее – муниципальный долг района):</w:t>
      </w:r>
    </w:p>
    <w:p w:rsidR="00734E91" w:rsidRPr="00E1537C" w:rsidRDefault="00734E91" w:rsidP="00F65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1537C">
        <w:rPr>
          <w:rFonts w:ascii="Times New Roman" w:hAnsi="Times New Roman"/>
          <w:snapToGrid w:val="0"/>
          <w:sz w:val="24"/>
          <w:szCs w:val="24"/>
        </w:rPr>
        <w:t>по состоянию на 1 января 202</w:t>
      </w:r>
      <w:r w:rsidR="00FC41EC">
        <w:rPr>
          <w:rFonts w:ascii="Times New Roman" w:hAnsi="Times New Roman"/>
          <w:snapToGrid w:val="0"/>
          <w:sz w:val="24"/>
          <w:szCs w:val="24"/>
        </w:rPr>
        <w:t>5</w:t>
      </w:r>
      <w:r w:rsidRPr="00E1537C">
        <w:rPr>
          <w:rFonts w:ascii="Times New Roman" w:hAnsi="Times New Roman"/>
          <w:snapToGrid w:val="0"/>
          <w:sz w:val="24"/>
          <w:szCs w:val="24"/>
        </w:rPr>
        <w:t xml:space="preserve"> года в размере </w:t>
      </w:r>
      <w:r w:rsidR="00FC41EC">
        <w:rPr>
          <w:rFonts w:ascii="Times New Roman" w:hAnsi="Times New Roman"/>
          <w:snapToGrid w:val="0"/>
          <w:sz w:val="24"/>
          <w:szCs w:val="24"/>
        </w:rPr>
        <w:t>7</w:t>
      </w:r>
      <w:r w:rsidR="00EA5AC7">
        <w:rPr>
          <w:rFonts w:ascii="Times New Roman" w:hAnsi="Times New Roman"/>
          <w:snapToGrid w:val="0"/>
          <w:sz w:val="24"/>
          <w:szCs w:val="24"/>
        </w:rPr>
        <w:t xml:space="preserve"> 0</w:t>
      </w:r>
      <w:r w:rsidRPr="00E1537C">
        <w:rPr>
          <w:rFonts w:ascii="Times New Roman" w:hAnsi="Times New Roman"/>
          <w:snapToGrid w:val="0"/>
          <w:sz w:val="24"/>
          <w:szCs w:val="24"/>
        </w:rPr>
        <w:t>00,0 тыс. рублей, в том числе верхний предел долга по муниципальным гарантиям – 0,0 тыс. рублей;</w:t>
      </w:r>
    </w:p>
    <w:p w:rsidR="00734E91" w:rsidRPr="00E1537C" w:rsidRDefault="00E738FE" w:rsidP="00F65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1537C">
        <w:rPr>
          <w:rFonts w:ascii="Times New Roman" w:hAnsi="Times New Roman"/>
          <w:snapToGrid w:val="0"/>
          <w:sz w:val="24"/>
          <w:szCs w:val="24"/>
        </w:rPr>
        <w:t xml:space="preserve">по состоянию </w:t>
      </w:r>
      <w:r w:rsidR="00734E91" w:rsidRPr="00E1537C">
        <w:rPr>
          <w:rFonts w:ascii="Times New Roman" w:hAnsi="Times New Roman"/>
          <w:snapToGrid w:val="0"/>
          <w:sz w:val="24"/>
          <w:szCs w:val="24"/>
        </w:rPr>
        <w:t>на 1 января 202</w:t>
      </w:r>
      <w:r w:rsidR="00FC41EC">
        <w:rPr>
          <w:rFonts w:ascii="Times New Roman" w:hAnsi="Times New Roman"/>
          <w:snapToGrid w:val="0"/>
          <w:sz w:val="24"/>
          <w:szCs w:val="24"/>
        </w:rPr>
        <w:t>6</w:t>
      </w:r>
      <w:r w:rsidR="00734E91" w:rsidRPr="00E1537C">
        <w:rPr>
          <w:rFonts w:ascii="Times New Roman" w:hAnsi="Times New Roman"/>
          <w:snapToGrid w:val="0"/>
          <w:sz w:val="24"/>
          <w:szCs w:val="24"/>
        </w:rPr>
        <w:t xml:space="preserve"> года в размере </w:t>
      </w:r>
      <w:r w:rsidR="00FC41EC">
        <w:rPr>
          <w:rFonts w:ascii="Times New Roman" w:hAnsi="Times New Roman"/>
          <w:snapToGrid w:val="0"/>
          <w:sz w:val="24"/>
          <w:szCs w:val="24"/>
        </w:rPr>
        <w:t>7</w:t>
      </w:r>
      <w:r w:rsidR="00EA5AC7">
        <w:rPr>
          <w:rFonts w:ascii="Times New Roman" w:hAnsi="Times New Roman"/>
          <w:snapToGrid w:val="0"/>
          <w:sz w:val="24"/>
          <w:szCs w:val="24"/>
        </w:rPr>
        <w:t xml:space="preserve"> 0</w:t>
      </w:r>
      <w:r w:rsidR="00734E91" w:rsidRPr="00E1537C">
        <w:rPr>
          <w:rFonts w:ascii="Times New Roman" w:hAnsi="Times New Roman"/>
          <w:snapToGrid w:val="0"/>
          <w:sz w:val="24"/>
          <w:szCs w:val="24"/>
        </w:rPr>
        <w:t>00,0 тыс. рублей, в том числе верхний предел долга по муниципальным гарантиям – 0,0 тыс. рублей;</w:t>
      </w:r>
    </w:p>
    <w:p w:rsidR="00734E91" w:rsidRPr="00E1537C" w:rsidRDefault="00E738FE" w:rsidP="00F65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537C">
        <w:rPr>
          <w:rFonts w:ascii="Times New Roman" w:hAnsi="Times New Roman"/>
          <w:snapToGrid w:val="0"/>
          <w:sz w:val="24"/>
          <w:szCs w:val="24"/>
        </w:rPr>
        <w:t xml:space="preserve">по состоянию </w:t>
      </w:r>
      <w:r w:rsidR="00734E91" w:rsidRPr="00E1537C">
        <w:rPr>
          <w:rFonts w:ascii="Times New Roman" w:hAnsi="Times New Roman"/>
          <w:snapToGrid w:val="0"/>
          <w:sz w:val="24"/>
          <w:szCs w:val="24"/>
        </w:rPr>
        <w:t>на 1 января 202</w:t>
      </w:r>
      <w:r w:rsidR="00FC41EC">
        <w:rPr>
          <w:rFonts w:ascii="Times New Roman" w:hAnsi="Times New Roman"/>
          <w:snapToGrid w:val="0"/>
          <w:sz w:val="24"/>
          <w:szCs w:val="24"/>
        </w:rPr>
        <w:t>7</w:t>
      </w:r>
      <w:r w:rsidR="00734E91" w:rsidRPr="00E1537C">
        <w:rPr>
          <w:rFonts w:ascii="Times New Roman" w:hAnsi="Times New Roman"/>
          <w:snapToGrid w:val="0"/>
          <w:sz w:val="24"/>
          <w:szCs w:val="24"/>
        </w:rPr>
        <w:t xml:space="preserve"> года в размере </w:t>
      </w:r>
      <w:r w:rsidR="00FC41EC">
        <w:rPr>
          <w:rFonts w:ascii="Times New Roman" w:hAnsi="Times New Roman"/>
          <w:snapToGrid w:val="0"/>
          <w:sz w:val="24"/>
          <w:szCs w:val="24"/>
        </w:rPr>
        <w:t>7</w:t>
      </w:r>
      <w:r w:rsidR="00EA5AC7">
        <w:rPr>
          <w:rFonts w:ascii="Times New Roman" w:hAnsi="Times New Roman"/>
          <w:snapToGrid w:val="0"/>
          <w:sz w:val="24"/>
          <w:szCs w:val="24"/>
        </w:rPr>
        <w:t xml:space="preserve"> 0</w:t>
      </w:r>
      <w:r w:rsidR="00734E91" w:rsidRPr="00E1537C">
        <w:rPr>
          <w:rFonts w:ascii="Times New Roman" w:hAnsi="Times New Roman"/>
          <w:snapToGrid w:val="0"/>
          <w:sz w:val="24"/>
          <w:szCs w:val="24"/>
        </w:rPr>
        <w:t>00,0 тыс. рублей, в том числе верхний предел долга по муниципальным гарантиям – 0,0 тыс. рублей.</w:t>
      </w:r>
    </w:p>
    <w:p w:rsidR="00734E91" w:rsidRPr="00E1537C" w:rsidRDefault="0091018E" w:rsidP="00F65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2</w:t>
      </w:r>
      <w:r w:rsidR="001040B3">
        <w:rPr>
          <w:rFonts w:ascii="Times New Roman" w:hAnsi="Times New Roman"/>
          <w:snapToGrid w:val="0"/>
          <w:sz w:val="24"/>
          <w:szCs w:val="24"/>
        </w:rPr>
        <w:t>6</w:t>
      </w:r>
      <w:r w:rsidR="00734E91" w:rsidRPr="00E1537C">
        <w:rPr>
          <w:rFonts w:ascii="Times New Roman" w:hAnsi="Times New Roman"/>
          <w:snapToGrid w:val="0"/>
          <w:sz w:val="24"/>
          <w:szCs w:val="24"/>
        </w:rPr>
        <w:t>. Утвердить программу муниципальных внутренних заимствований Зиминского районного муниципального образования на 202</w:t>
      </w:r>
      <w:r w:rsidR="00FC41EC">
        <w:rPr>
          <w:rFonts w:ascii="Times New Roman" w:hAnsi="Times New Roman"/>
          <w:snapToGrid w:val="0"/>
          <w:sz w:val="24"/>
          <w:szCs w:val="24"/>
        </w:rPr>
        <w:t>4</w:t>
      </w:r>
      <w:r w:rsidR="00734E91" w:rsidRPr="00E1537C">
        <w:rPr>
          <w:rFonts w:ascii="Times New Roman" w:hAnsi="Times New Roman"/>
          <w:snapToGrid w:val="0"/>
          <w:sz w:val="24"/>
          <w:szCs w:val="24"/>
        </w:rPr>
        <w:t xml:space="preserve"> год и на плановый период 202</w:t>
      </w:r>
      <w:r w:rsidR="00FC41EC">
        <w:rPr>
          <w:rFonts w:ascii="Times New Roman" w:hAnsi="Times New Roman"/>
          <w:snapToGrid w:val="0"/>
          <w:sz w:val="24"/>
          <w:szCs w:val="24"/>
        </w:rPr>
        <w:t>5</w:t>
      </w:r>
      <w:r w:rsidR="00F654A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734E91" w:rsidRPr="00E1537C">
        <w:rPr>
          <w:rFonts w:ascii="Times New Roman" w:hAnsi="Times New Roman"/>
          <w:snapToGrid w:val="0"/>
          <w:sz w:val="24"/>
          <w:szCs w:val="24"/>
        </w:rPr>
        <w:t>и 202</w:t>
      </w:r>
      <w:r w:rsidR="00FC41EC">
        <w:rPr>
          <w:rFonts w:ascii="Times New Roman" w:hAnsi="Times New Roman"/>
          <w:snapToGrid w:val="0"/>
          <w:sz w:val="24"/>
          <w:szCs w:val="24"/>
        </w:rPr>
        <w:t>6</w:t>
      </w:r>
      <w:r w:rsidR="00734E91" w:rsidRPr="00E1537C">
        <w:rPr>
          <w:rFonts w:ascii="Times New Roman" w:hAnsi="Times New Roman"/>
          <w:snapToGrid w:val="0"/>
          <w:sz w:val="24"/>
          <w:szCs w:val="24"/>
        </w:rPr>
        <w:t xml:space="preserve"> годов согласно приложению </w:t>
      </w:r>
      <w:r w:rsidR="00F654A3" w:rsidRPr="00F654A3">
        <w:rPr>
          <w:rFonts w:ascii="Times New Roman" w:hAnsi="Times New Roman"/>
          <w:snapToGrid w:val="0"/>
          <w:sz w:val="24"/>
          <w:szCs w:val="24"/>
        </w:rPr>
        <w:t>14</w:t>
      </w:r>
      <w:r w:rsidR="00734E91" w:rsidRPr="00E1537C">
        <w:rPr>
          <w:rFonts w:ascii="Times New Roman" w:hAnsi="Times New Roman"/>
          <w:snapToGrid w:val="0"/>
          <w:sz w:val="24"/>
          <w:szCs w:val="24"/>
        </w:rPr>
        <w:t xml:space="preserve"> к настоящему решению.</w:t>
      </w:r>
    </w:p>
    <w:p w:rsidR="00F654A3" w:rsidRDefault="0091018E" w:rsidP="00F65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2</w:t>
      </w:r>
      <w:r w:rsidR="001040B3">
        <w:rPr>
          <w:rFonts w:ascii="Times New Roman" w:hAnsi="Times New Roman"/>
          <w:snapToGrid w:val="0"/>
          <w:sz w:val="24"/>
          <w:szCs w:val="24"/>
        </w:rPr>
        <w:t>7</w:t>
      </w:r>
      <w:r w:rsidR="00F654A3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F654A3" w:rsidRPr="00E1537C">
        <w:rPr>
          <w:rFonts w:ascii="Times New Roman" w:hAnsi="Times New Roman"/>
          <w:snapToGrid w:val="0"/>
          <w:sz w:val="24"/>
          <w:szCs w:val="24"/>
        </w:rPr>
        <w:t xml:space="preserve">Установить источники внутреннего финансирования дефицита </w:t>
      </w:r>
      <w:r w:rsidR="00F654A3" w:rsidRPr="00E1537C">
        <w:rPr>
          <w:rFonts w:ascii="Times New Roman" w:hAnsi="Times New Roman"/>
          <w:sz w:val="24"/>
          <w:szCs w:val="24"/>
        </w:rPr>
        <w:t>районного</w:t>
      </w:r>
      <w:r w:rsidR="00F654A3" w:rsidRPr="00E1537C">
        <w:rPr>
          <w:rFonts w:ascii="Times New Roman" w:hAnsi="Times New Roman"/>
          <w:snapToGrid w:val="0"/>
          <w:sz w:val="24"/>
          <w:szCs w:val="24"/>
        </w:rPr>
        <w:t xml:space="preserve"> бюджета на 202</w:t>
      </w:r>
      <w:r w:rsidR="00FC41EC">
        <w:rPr>
          <w:rFonts w:ascii="Times New Roman" w:hAnsi="Times New Roman"/>
          <w:snapToGrid w:val="0"/>
          <w:sz w:val="24"/>
          <w:szCs w:val="24"/>
        </w:rPr>
        <w:t>4</w:t>
      </w:r>
      <w:r w:rsidR="00F654A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F654A3" w:rsidRPr="00E1537C">
        <w:rPr>
          <w:rFonts w:ascii="Times New Roman" w:hAnsi="Times New Roman"/>
          <w:snapToGrid w:val="0"/>
          <w:sz w:val="24"/>
          <w:szCs w:val="24"/>
        </w:rPr>
        <w:t xml:space="preserve"> год </w:t>
      </w:r>
      <w:r w:rsidR="00F654A3" w:rsidRPr="00E1537C">
        <w:rPr>
          <w:rFonts w:ascii="Times New Roman" w:hAnsi="Times New Roman"/>
          <w:sz w:val="24"/>
          <w:szCs w:val="24"/>
        </w:rPr>
        <w:t>и на плановый период 202</w:t>
      </w:r>
      <w:r w:rsidR="00FC41EC">
        <w:rPr>
          <w:rFonts w:ascii="Times New Roman" w:hAnsi="Times New Roman"/>
          <w:sz w:val="24"/>
          <w:szCs w:val="24"/>
        </w:rPr>
        <w:t xml:space="preserve">5 </w:t>
      </w:r>
      <w:r w:rsidR="00F654A3" w:rsidRPr="00E1537C">
        <w:rPr>
          <w:rFonts w:ascii="Times New Roman" w:hAnsi="Times New Roman"/>
          <w:sz w:val="24"/>
          <w:szCs w:val="24"/>
        </w:rPr>
        <w:t>и 202</w:t>
      </w:r>
      <w:r w:rsidR="00FC41EC">
        <w:rPr>
          <w:rFonts w:ascii="Times New Roman" w:hAnsi="Times New Roman"/>
          <w:sz w:val="24"/>
          <w:szCs w:val="24"/>
        </w:rPr>
        <w:t xml:space="preserve">6 </w:t>
      </w:r>
      <w:r w:rsidR="00F654A3" w:rsidRPr="00E1537C">
        <w:rPr>
          <w:rFonts w:ascii="Times New Roman" w:hAnsi="Times New Roman"/>
          <w:sz w:val="24"/>
          <w:szCs w:val="24"/>
        </w:rPr>
        <w:t>годов</w:t>
      </w:r>
      <w:r w:rsidR="00F654A3" w:rsidRPr="00E1537C">
        <w:rPr>
          <w:rFonts w:ascii="Times New Roman" w:hAnsi="Times New Roman"/>
          <w:snapToGrid w:val="0"/>
          <w:sz w:val="24"/>
          <w:szCs w:val="24"/>
        </w:rPr>
        <w:t xml:space="preserve"> согласно приложениям 1</w:t>
      </w:r>
      <w:r w:rsidR="00F654A3">
        <w:rPr>
          <w:rFonts w:ascii="Times New Roman" w:hAnsi="Times New Roman"/>
          <w:snapToGrid w:val="0"/>
          <w:sz w:val="24"/>
          <w:szCs w:val="24"/>
        </w:rPr>
        <w:t>5</w:t>
      </w:r>
      <w:r w:rsidR="00F654A3" w:rsidRPr="00E1537C">
        <w:rPr>
          <w:rFonts w:ascii="Times New Roman" w:hAnsi="Times New Roman"/>
          <w:snapToGrid w:val="0"/>
          <w:sz w:val="24"/>
          <w:szCs w:val="24"/>
        </w:rPr>
        <w:t>, 1</w:t>
      </w:r>
      <w:r w:rsidR="00F654A3">
        <w:rPr>
          <w:rFonts w:ascii="Times New Roman" w:hAnsi="Times New Roman"/>
          <w:snapToGrid w:val="0"/>
          <w:sz w:val="24"/>
          <w:szCs w:val="24"/>
        </w:rPr>
        <w:t>6</w:t>
      </w:r>
      <w:r w:rsidR="00F654A3" w:rsidRPr="00E1537C">
        <w:rPr>
          <w:rFonts w:ascii="Times New Roman" w:hAnsi="Times New Roman"/>
          <w:snapToGrid w:val="0"/>
          <w:sz w:val="24"/>
          <w:szCs w:val="24"/>
        </w:rPr>
        <w:t xml:space="preserve"> к настоящему решению.</w:t>
      </w:r>
    </w:p>
    <w:p w:rsidR="00F654A3" w:rsidRPr="00E1537C" w:rsidRDefault="00F654A3" w:rsidP="00F65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highlight w:val="yellow"/>
        </w:rPr>
      </w:pPr>
      <w:r>
        <w:rPr>
          <w:rFonts w:ascii="Times New Roman" w:hAnsi="Times New Roman"/>
          <w:snapToGrid w:val="0"/>
          <w:sz w:val="24"/>
          <w:szCs w:val="24"/>
        </w:rPr>
        <w:t>2</w:t>
      </w:r>
      <w:r w:rsidR="001040B3">
        <w:rPr>
          <w:rFonts w:ascii="Times New Roman" w:hAnsi="Times New Roman"/>
          <w:snapToGrid w:val="0"/>
          <w:sz w:val="24"/>
          <w:szCs w:val="24"/>
        </w:rPr>
        <w:t>8</w:t>
      </w:r>
      <w:r w:rsidRPr="00E1537C">
        <w:rPr>
          <w:rFonts w:ascii="Times New Roman" w:hAnsi="Times New Roman"/>
          <w:snapToGrid w:val="0"/>
          <w:sz w:val="24"/>
          <w:szCs w:val="24"/>
        </w:rPr>
        <w:t>. Настоящее решение вступает в силу после дня его официального опубликования, но не ранее 1 января 202</w:t>
      </w:r>
      <w:r w:rsidR="00FC41EC">
        <w:rPr>
          <w:rFonts w:ascii="Times New Roman" w:hAnsi="Times New Roman"/>
          <w:snapToGrid w:val="0"/>
          <w:sz w:val="24"/>
          <w:szCs w:val="24"/>
        </w:rPr>
        <w:t>4</w:t>
      </w:r>
      <w:r w:rsidRPr="00E1537C">
        <w:rPr>
          <w:rFonts w:ascii="Times New Roman" w:hAnsi="Times New Roman"/>
          <w:snapToGrid w:val="0"/>
          <w:sz w:val="24"/>
          <w:szCs w:val="24"/>
        </w:rPr>
        <w:t xml:space="preserve"> года. </w:t>
      </w:r>
    </w:p>
    <w:p w:rsidR="00830F0C" w:rsidRDefault="00830F0C" w:rsidP="00F65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C77B5F">
        <w:rPr>
          <w:rFonts w:ascii="Times New Roman" w:hAnsi="Times New Roman"/>
          <w:sz w:val="24"/>
          <w:szCs w:val="24"/>
        </w:rPr>
        <w:t>2</w:t>
      </w:r>
      <w:r w:rsidR="00B4146C">
        <w:rPr>
          <w:rFonts w:ascii="Times New Roman" w:hAnsi="Times New Roman"/>
          <w:sz w:val="24"/>
          <w:szCs w:val="24"/>
        </w:rPr>
        <w:t>9</w:t>
      </w:r>
      <w:r w:rsidRPr="00C77B5F">
        <w:rPr>
          <w:rFonts w:ascii="Times New Roman" w:hAnsi="Times New Roman"/>
          <w:sz w:val="24"/>
          <w:szCs w:val="24"/>
        </w:rPr>
        <w:t>. Консультанту Думы Зиминского муниципального района Сорокиной Н.М. опубликовать настоящее решение в информационно-аналитическом, общественно-политическом еженедельнике «Вестник района»</w:t>
      </w:r>
      <w:r w:rsidRPr="00C77B5F">
        <w:rPr>
          <w:rFonts w:ascii="Times New Roman" w:hAnsi="Times New Roman"/>
          <w:sz w:val="24"/>
          <w:szCs w:val="24"/>
          <w:shd w:val="clear" w:color="auto" w:fill="FFFFFF"/>
        </w:rPr>
        <w:t xml:space="preserve"> и разместить на официальном сайте администрации Зиминского районного муниципального образования </w:t>
      </w:r>
      <w:hyperlink r:id="rId16" w:history="1">
        <w:r w:rsidRPr="00C77B5F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www.rzima.ru</w:t>
        </w:r>
      </w:hyperlink>
      <w:r w:rsidRPr="00C77B5F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DC7139" w:rsidRDefault="00DC7139" w:rsidP="00E46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DC7139" w:rsidRDefault="00DC7139" w:rsidP="00E46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430D3" w:rsidRPr="00E1537C" w:rsidRDefault="00196259" w:rsidP="00E46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E1537C">
        <w:rPr>
          <w:rFonts w:ascii="Times New Roman" w:hAnsi="Times New Roman"/>
          <w:snapToGrid w:val="0"/>
          <w:sz w:val="24"/>
          <w:szCs w:val="24"/>
        </w:rPr>
        <w:t xml:space="preserve">Мэр Зиминского </w:t>
      </w:r>
      <w:r w:rsidR="00A430D3" w:rsidRPr="00E1537C">
        <w:rPr>
          <w:rFonts w:ascii="Times New Roman" w:hAnsi="Times New Roman"/>
          <w:snapToGrid w:val="0"/>
          <w:sz w:val="24"/>
          <w:szCs w:val="24"/>
        </w:rPr>
        <w:t xml:space="preserve"> районного</w:t>
      </w:r>
    </w:p>
    <w:p w:rsidR="0083039F" w:rsidRDefault="00A430D3" w:rsidP="0054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E1537C">
        <w:rPr>
          <w:rFonts w:ascii="Times New Roman" w:hAnsi="Times New Roman"/>
          <w:snapToGrid w:val="0"/>
          <w:sz w:val="24"/>
          <w:szCs w:val="24"/>
        </w:rPr>
        <w:t>муниципального образования</w:t>
      </w:r>
      <w:r w:rsidR="00E47725" w:rsidRPr="00E1537C">
        <w:rPr>
          <w:rFonts w:ascii="Times New Roman" w:hAnsi="Times New Roman"/>
          <w:snapToGrid w:val="0"/>
          <w:sz w:val="24"/>
          <w:szCs w:val="24"/>
        </w:rPr>
        <w:t xml:space="preserve">                           </w:t>
      </w:r>
      <w:r w:rsidRPr="00E1537C">
        <w:rPr>
          <w:rFonts w:ascii="Times New Roman" w:hAnsi="Times New Roman"/>
          <w:snapToGrid w:val="0"/>
          <w:sz w:val="24"/>
          <w:szCs w:val="24"/>
        </w:rPr>
        <w:t xml:space="preserve">                             </w:t>
      </w:r>
      <w:r w:rsidR="00DC7139">
        <w:rPr>
          <w:rFonts w:ascii="Times New Roman" w:hAnsi="Times New Roman"/>
          <w:snapToGrid w:val="0"/>
          <w:sz w:val="24"/>
          <w:szCs w:val="24"/>
        </w:rPr>
        <w:t xml:space="preserve">             </w:t>
      </w:r>
      <w:r w:rsidRPr="00E1537C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96259" w:rsidRPr="00E1537C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="00DC7139">
        <w:rPr>
          <w:rFonts w:ascii="Times New Roman" w:hAnsi="Times New Roman"/>
          <w:snapToGrid w:val="0"/>
          <w:sz w:val="24"/>
          <w:szCs w:val="24"/>
        </w:rPr>
        <w:t xml:space="preserve">     </w:t>
      </w:r>
      <w:r w:rsidR="009220AC" w:rsidRPr="00E1537C">
        <w:rPr>
          <w:rFonts w:ascii="Times New Roman" w:hAnsi="Times New Roman"/>
          <w:snapToGrid w:val="0"/>
          <w:sz w:val="24"/>
          <w:szCs w:val="24"/>
        </w:rPr>
        <w:t>Н.В. Никитина</w:t>
      </w:r>
    </w:p>
    <w:p w:rsidR="00DC7139" w:rsidRPr="00E1537C" w:rsidRDefault="00DC7139" w:rsidP="0054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43642" w:rsidRPr="00E1537C" w:rsidRDefault="00543642" w:rsidP="005436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076DF" w:rsidRPr="00E1537C" w:rsidRDefault="00A076DF" w:rsidP="00E46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1537C">
        <w:rPr>
          <w:rFonts w:ascii="Times New Roman" w:hAnsi="Times New Roman"/>
          <w:snapToGrid w:val="0"/>
          <w:sz w:val="24"/>
          <w:szCs w:val="24"/>
        </w:rPr>
        <w:t xml:space="preserve">Председатель Думы Зиминского                                            </w:t>
      </w:r>
      <w:r w:rsidR="00A06A40" w:rsidRPr="00E1537C">
        <w:rPr>
          <w:rFonts w:ascii="Times New Roman" w:hAnsi="Times New Roman"/>
          <w:snapToGrid w:val="0"/>
          <w:sz w:val="24"/>
          <w:szCs w:val="24"/>
        </w:rPr>
        <w:t xml:space="preserve">       </w:t>
      </w:r>
      <w:r w:rsidRPr="00E1537C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9E63A0">
        <w:rPr>
          <w:rFonts w:ascii="Times New Roman" w:hAnsi="Times New Roman"/>
          <w:snapToGrid w:val="0"/>
          <w:sz w:val="24"/>
          <w:szCs w:val="24"/>
        </w:rPr>
        <w:t xml:space="preserve">         </w:t>
      </w:r>
      <w:r w:rsidRPr="00E1537C">
        <w:rPr>
          <w:rFonts w:ascii="Times New Roman" w:hAnsi="Times New Roman"/>
          <w:snapToGrid w:val="0"/>
          <w:sz w:val="24"/>
          <w:szCs w:val="24"/>
        </w:rPr>
        <w:t xml:space="preserve">   </w:t>
      </w:r>
      <w:r w:rsidR="00B4146C">
        <w:rPr>
          <w:rFonts w:ascii="Times New Roman" w:hAnsi="Times New Roman"/>
          <w:snapToGrid w:val="0"/>
          <w:sz w:val="24"/>
          <w:szCs w:val="24"/>
        </w:rPr>
        <w:t xml:space="preserve">         </w:t>
      </w:r>
      <w:r w:rsidR="00286AE0" w:rsidRPr="00E1537C">
        <w:rPr>
          <w:rFonts w:ascii="Times New Roman" w:hAnsi="Times New Roman"/>
          <w:snapToGrid w:val="0"/>
          <w:sz w:val="24"/>
          <w:szCs w:val="24"/>
        </w:rPr>
        <w:t>С.И. Усольцев</w:t>
      </w:r>
    </w:p>
    <w:p w:rsidR="00FD662A" w:rsidRPr="00E1537C" w:rsidRDefault="00A076DF" w:rsidP="0028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highlight w:val="yellow"/>
        </w:rPr>
      </w:pPr>
      <w:r w:rsidRPr="00E1537C">
        <w:rPr>
          <w:rFonts w:ascii="Times New Roman" w:hAnsi="Times New Roman"/>
          <w:snapToGrid w:val="0"/>
          <w:sz w:val="24"/>
          <w:szCs w:val="24"/>
        </w:rPr>
        <w:t>муниципального района</w:t>
      </w:r>
    </w:p>
    <w:p w:rsidR="00507B86" w:rsidRDefault="00507B86" w:rsidP="00945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8030B6" w:rsidRDefault="008030B6" w:rsidP="00945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74FCA" w:rsidRDefault="00D74FCA" w:rsidP="00261CA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3E2BE0" w:rsidRDefault="003E2BE0" w:rsidP="00261CA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261CAD" w:rsidRPr="00C53550" w:rsidRDefault="00261CAD" w:rsidP="00261CA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lastRenderedPageBreak/>
        <w:t>Приложение  1</w:t>
      </w:r>
    </w:p>
    <w:p w:rsidR="00932012" w:rsidRPr="00C53550" w:rsidRDefault="00932012" w:rsidP="0093201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>к решению Думы Зиминского муниципального района</w:t>
      </w:r>
    </w:p>
    <w:p w:rsidR="006F170E" w:rsidRPr="00C53550" w:rsidRDefault="006F170E" w:rsidP="006F170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 xml:space="preserve">от </w:t>
      </w:r>
      <w:r>
        <w:rPr>
          <w:rFonts w:ascii="Times New Roman" w:hAnsi="Times New Roman"/>
          <w:snapToGrid w:val="0"/>
          <w:sz w:val="20"/>
          <w:szCs w:val="20"/>
        </w:rPr>
        <w:t>20 декабря 2023</w:t>
      </w:r>
      <w:r w:rsidRPr="00C53550">
        <w:rPr>
          <w:rFonts w:ascii="Times New Roman" w:hAnsi="Times New Roman"/>
          <w:snapToGrid w:val="0"/>
          <w:sz w:val="20"/>
          <w:szCs w:val="20"/>
        </w:rPr>
        <w:t xml:space="preserve"> года № </w:t>
      </w:r>
      <w:r>
        <w:rPr>
          <w:rFonts w:ascii="Times New Roman" w:hAnsi="Times New Roman"/>
          <w:snapToGrid w:val="0"/>
          <w:sz w:val="20"/>
          <w:szCs w:val="20"/>
        </w:rPr>
        <w:t>3</w:t>
      </w:r>
      <w:r w:rsidR="00CB5481">
        <w:rPr>
          <w:rFonts w:ascii="Times New Roman" w:hAnsi="Times New Roman"/>
          <w:snapToGrid w:val="0"/>
          <w:sz w:val="20"/>
          <w:szCs w:val="20"/>
        </w:rPr>
        <w:t>17</w:t>
      </w:r>
    </w:p>
    <w:p w:rsidR="003A7099" w:rsidRDefault="00932012" w:rsidP="00B0644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 xml:space="preserve"> </w:t>
      </w:r>
      <w:r w:rsidR="00B0644F" w:rsidRPr="00C53550">
        <w:rPr>
          <w:rFonts w:ascii="Times New Roman" w:hAnsi="Times New Roman"/>
          <w:snapToGrid w:val="0"/>
          <w:sz w:val="20"/>
          <w:szCs w:val="20"/>
        </w:rPr>
        <w:t>«</w:t>
      </w:r>
      <w:r w:rsidR="003A7099">
        <w:rPr>
          <w:rFonts w:ascii="Times New Roman" w:hAnsi="Times New Roman"/>
          <w:sz w:val="20"/>
          <w:szCs w:val="20"/>
        </w:rPr>
        <w:t xml:space="preserve">О </w:t>
      </w:r>
      <w:r w:rsidR="00B0644F" w:rsidRPr="00C53550">
        <w:rPr>
          <w:rFonts w:ascii="Times New Roman" w:hAnsi="Times New Roman"/>
          <w:sz w:val="20"/>
          <w:szCs w:val="20"/>
        </w:rPr>
        <w:t>бюджет</w:t>
      </w:r>
      <w:r w:rsidR="003A7099">
        <w:rPr>
          <w:rFonts w:ascii="Times New Roman" w:hAnsi="Times New Roman"/>
          <w:sz w:val="20"/>
          <w:szCs w:val="20"/>
        </w:rPr>
        <w:t>е</w:t>
      </w:r>
      <w:r w:rsidR="00B0644F" w:rsidRPr="00C53550">
        <w:rPr>
          <w:rFonts w:ascii="Times New Roman" w:hAnsi="Times New Roman"/>
          <w:sz w:val="20"/>
          <w:szCs w:val="20"/>
        </w:rPr>
        <w:t xml:space="preserve"> Зиминского районного</w:t>
      </w:r>
    </w:p>
    <w:p w:rsidR="00B0644F" w:rsidRPr="00C53550" w:rsidRDefault="00B0644F" w:rsidP="00B0644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53550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1040B3">
        <w:rPr>
          <w:rFonts w:ascii="Times New Roman" w:hAnsi="Times New Roman"/>
          <w:sz w:val="20"/>
          <w:szCs w:val="20"/>
        </w:rPr>
        <w:t>4</w:t>
      </w:r>
      <w:r w:rsidRPr="00C53550">
        <w:rPr>
          <w:rFonts w:ascii="Times New Roman" w:hAnsi="Times New Roman"/>
          <w:sz w:val="20"/>
          <w:szCs w:val="20"/>
        </w:rPr>
        <w:t xml:space="preserve"> год </w:t>
      </w:r>
    </w:p>
    <w:p w:rsidR="00B0644F" w:rsidRPr="00C53550" w:rsidRDefault="00B0644F" w:rsidP="00B0644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на</w:t>
      </w:r>
      <w:r w:rsidRPr="00C53550">
        <w:rPr>
          <w:rFonts w:ascii="Times New Roman" w:hAnsi="Times New Roman"/>
          <w:sz w:val="20"/>
          <w:szCs w:val="20"/>
        </w:rPr>
        <w:t xml:space="preserve"> плановый период 202</w:t>
      </w:r>
      <w:r w:rsidR="001040B3">
        <w:rPr>
          <w:rFonts w:ascii="Times New Roman" w:hAnsi="Times New Roman"/>
          <w:sz w:val="20"/>
          <w:szCs w:val="20"/>
        </w:rPr>
        <w:t>5</w:t>
      </w:r>
      <w:r w:rsidRPr="00C53550">
        <w:rPr>
          <w:rFonts w:ascii="Times New Roman" w:hAnsi="Times New Roman"/>
          <w:sz w:val="20"/>
          <w:szCs w:val="20"/>
        </w:rPr>
        <w:t xml:space="preserve"> и 202</w:t>
      </w:r>
      <w:r w:rsidR="001040B3">
        <w:rPr>
          <w:rFonts w:ascii="Times New Roman" w:hAnsi="Times New Roman"/>
          <w:sz w:val="20"/>
          <w:szCs w:val="20"/>
        </w:rPr>
        <w:t>6</w:t>
      </w:r>
      <w:r w:rsidRPr="00C53550">
        <w:rPr>
          <w:rFonts w:ascii="Times New Roman" w:hAnsi="Times New Roman"/>
          <w:sz w:val="20"/>
          <w:szCs w:val="20"/>
        </w:rPr>
        <w:t xml:space="preserve"> годов</w:t>
      </w:r>
      <w:r w:rsidRPr="00C53550">
        <w:rPr>
          <w:rFonts w:ascii="Times New Roman" w:hAnsi="Times New Roman"/>
          <w:snapToGrid w:val="0"/>
          <w:sz w:val="20"/>
          <w:szCs w:val="20"/>
        </w:rPr>
        <w:t>»</w:t>
      </w:r>
    </w:p>
    <w:p w:rsidR="00261CAD" w:rsidRDefault="00261CAD" w:rsidP="00175636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001D0B" w:rsidRPr="00C53550" w:rsidRDefault="00001D0B" w:rsidP="00175636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C53550">
        <w:rPr>
          <w:rFonts w:ascii="Times New Roman" w:hAnsi="Times New Roman"/>
          <w:b/>
          <w:snapToGrid w:val="0"/>
          <w:sz w:val="24"/>
          <w:szCs w:val="24"/>
        </w:rPr>
        <w:t xml:space="preserve">Прогнозируемые доходы бюджета Зиминского районного муниципального образования на </w:t>
      </w:r>
      <w:r w:rsidR="00E55524" w:rsidRPr="00C53550">
        <w:rPr>
          <w:rFonts w:ascii="Times New Roman" w:hAnsi="Times New Roman"/>
          <w:b/>
          <w:snapToGrid w:val="0"/>
          <w:sz w:val="24"/>
          <w:szCs w:val="24"/>
        </w:rPr>
        <w:t>202</w:t>
      </w:r>
      <w:r w:rsidR="001040B3">
        <w:rPr>
          <w:rFonts w:ascii="Times New Roman" w:hAnsi="Times New Roman"/>
          <w:b/>
          <w:snapToGrid w:val="0"/>
          <w:sz w:val="24"/>
          <w:szCs w:val="24"/>
        </w:rPr>
        <w:t>4</w:t>
      </w:r>
      <w:r w:rsidR="004A0A56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C53550">
        <w:rPr>
          <w:rFonts w:ascii="Times New Roman" w:hAnsi="Times New Roman"/>
          <w:b/>
          <w:snapToGrid w:val="0"/>
          <w:sz w:val="24"/>
          <w:szCs w:val="24"/>
        </w:rPr>
        <w:t>год</w:t>
      </w:r>
    </w:p>
    <w:p w:rsidR="00D856D5" w:rsidRDefault="007A7785" w:rsidP="0017563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>р</w:t>
      </w:r>
      <w:r w:rsidR="00001D0B" w:rsidRPr="00C53550">
        <w:rPr>
          <w:rFonts w:ascii="Times New Roman" w:hAnsi="Times New Roman"/>
          <w:snapToGrid w:val="0"/>
          <w:sz w:val="20"/>
          <w:szCs w:val="20"/>
        </w:rPr>
        <w:t>ублей</w:t>
      </w:r>
    </w:p>
    <w:tbl>
      <w:tblPr>
        <w:tblW w:w="9652" w:type="dxa"/>
        <w:tblInd w:w="95" w:type="dxa"/>
        <w:tblLook w:val="04A0"/>
      </w:tblPr>
      <w:tblGrid>
        <w:gridCol w:w="5116"/>
        <w:gridCol w:w="2694"/>
        <w:gridCol w:w="1842"/>
      </w:tblGrid>
      <w:tr w:rsidR="00175636" w:rsidRPr="00E72063" w:rsidTr="006F170E">
        <w:trPr>
          <w:trHeight w:val="207"/>
          <w:tblHeader/>
        </w:trPr>
        <w:tc>
          <w:tcPr>
            <w:tcW w:w="5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36" w:rsidRPr="00E72063" w:rsidRDefault="00175636" w:rsidP="00175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20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36" w:rsidRPr="00E72063" w:rsidRDefault="00175636" w:rsidP="00175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20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36" w:rsidRPr="00E72063" w:rsidRDefault="00175636" w:rsidP="00AA18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720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Сумма на год</w:t>
            </w:r>
          </w:p>
        </w:tc>
      </w:tr>
      <w:tr w:rsidR="00175636" w:rsidRPr="00E72063" w:rsidTr="006F170E">
        <w:trPr>
          <w:trHeight w:val="207"/>
          <w:tblHeader/>
        </w:trPr>
        <w:tc>
          <w:tcPr>
            <w:tcW w:w="5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36" w:rsidRPr="00E72063" w:rsidRDefault="00175636" w:rsidP="0017563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36" w:rsidRPr="00E72063" w:rsidRDefault="00175636" w:rsidP="0017563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36" w:rsidRPr="00E72063" w:rsidRDefault="00175636" w:rsidP="00AA18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75636" w:rsidRPr="00E72063" w:rsidTr="006F170E">
        <w:trPr>
          <w:trHeight w:val="207"/>
          <w:tblHeader/>
        </w:trPr>
        <w:tc>
          <w:tcPr>
            <w:tcW w:w="5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36" w:rsidRPr="00E72063" w:rsidRDefault="00175636" w:rsidP="0017563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36" w:rsidRPr="00E72063" w:rsidRDefault="00175636" w:rsidP="0017563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36" w:rsidRPr="00E72063" w:rsidRDefault="00175636" w:rsidP="00AA18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000  1  00  00000  00  0000  000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104 391 608,76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000  1  01  00000  00  0000  000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73 268 000,00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000  1  01  02000  01  0000  110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73 268 000,00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000  1  01  02010  01  0000  110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66 700 000,00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000  1  01  02020  01  0000  110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835 000,00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000  1  01  02030  01  0000  110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225 000,00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000  1  01  02130  01  0000  110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3 183 000,00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000  1  01  02140  01  0000  110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2 325 000,00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000  1  03  00000  00  0000  000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7 182 200,00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000  1  03  02000  01  0000  110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7 182 200,00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000  1  03  02230  01  0000  110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3 745 800,00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000  1  03  02231  01  0000  110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3 745 800,00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000  1  03  02240  01  0000  110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17 800,00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</w:t>
            </w: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000  1  03  02241  01  0000  110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17 800,00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000  1  03  02250  01  0000  110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3 884 000,00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000  1  03  02251  01  0000  110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3 884 000,00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000  1  03  02260  01  0000  110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-465 400,00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000  1  03  02261  01  0000  110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-465 400,00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000  1  05  00000  00  0000  000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9 461 000,00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000  1  05  01000  00  0000  110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4 680 000,00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000  1  05  01010  01  0000  110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2 550 000,00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000  1  05  01011  01  0000  110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2 550 000,00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000  1  05  01020  01  0000  110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2 130 000,00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000  1  05  01021  01  0000  110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2 130 000,00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000  1  05  03000  01  0000  110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2 831 000,00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000  1  05  03010  01  0000  110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2 831 000,00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000  1  05  04000  02  0000  110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1 950 000,00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000  1  05  04020  02  0000  110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1 950 000,00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000  1  11  00000  00  0000  000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3 520 000,00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000  1  11  05000  00  0000  120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3 520 000,00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</w:t>
            </w: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000  1  11  05010  00  0000  120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3 500 000,00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000  1  11  05013  05  0000  120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3 500 000,00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000  1  11  05030  00  0000  120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000  1  11  05035  05  0000  120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000  1  12  00000  00  0000  000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319 720,00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000  1  12  01000  01  0000  120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319 720,00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000  1  12  01010  01  0000  120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319 720,00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000  1  13  00000  00  0000  000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9 539 288,76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000  1  13  01000  00  0000  130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9 539 288,76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000  1  13  01990  00  0000  130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9 539 288,76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000  1  13  01995  05  0000  130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9 539 288,76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000  1  14  00000  00  0000  000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550 000,00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000  1  14  02000  00  0000  000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000  1 14  02050  05  0000  410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000  1  14  02052  05  0000  410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000  1  14  06000  00  0000  430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000  1  14  06010  00  0000  430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000  1  14  06013  05  0000  430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000  1  16  00000  00  0000  000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000  1  16  10000  00  0000  140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000  1  16  10120  00  0000  140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000  1  16  10123  01  0000  140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000  1  16  11000  01  0000  140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000  1  16  11050  01  0000  140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000  1  17  00000  00  0000  000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51 400,00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000  1  17  05000  00  0000  180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51 400,00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000  1  17  05050  05  0000  180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51 400,00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000  2  00  00000  00  0000  000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819 361 619,00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000  2  02  00000  00  0000  000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819 361 619,00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000  2  02  10000  00  0000  150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91 358 300,00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000 2 02 10000 00 0000 150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91 358 300,00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000 2  02 15001 00 0000 150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91 358 300,00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000 2  02 15001 05 0000 150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91 358 300,00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000 2 02 20000 00 0000 150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136 290 100,00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000 2 02 20077 00 0000 150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110 131 400,00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000 2 02 20077 05 0000 150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110 131 400,00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Субсидии местным бюджетам на софинансирование капитальных вложений в объекты муниципальной собственности, которые осуществляются из местных бюджетов, в целях реализации мероприятий по строительству, реконструкции образовательных организаций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110 131 400,00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000 2 02 25304 00 0000 150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9 911 700,00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000 2 02 25304 05 0000 150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9 911 700,00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000 2 02 29999 00 0000 150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16 247 000,00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000 2 02 29999 05 0000 150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16 247 000,00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Субсидия для организации отдыха детей в каникулярное время на оплату стоимости набора продуктов питания в лагерях с дневным пребыванием детей, организованных органами местного самоуправления муниципальных образований Иркутской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1 006 700,00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Субсидия на реализацию мероприятий перечня проектов народных инициатив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4 804 900,00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Субсидия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7 812 200,00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Субсидия на обеспечение бесплатным питьевым молоком обучающихся 1 - 4 классов муниципальных </w:t>
            </w: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общеобразовательных организаций в Иркутской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000 0 00 00000 00 0000 000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1 197 800,00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 xml:space="preserve">Субсидия на государственную поддержку отрасли культуры для реализации мероприятий по модернизации библиотек в части комплектования книжных фондов библиотек муниципальных образований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84 100,00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Субсидии местным бюджетам на реализацию мероприятий по приобретению учебников и учебных пособий, а также учебно-методических материалов, необходимых для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 в Иркутской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1 341 300,00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587 050 800,00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000 2 02 30024 00 0000 150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159 503 300,00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000 2 02 30024 05 0000 150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159 503 300,00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Иркутской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148 097 300,00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921 400,00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отдельных областных государственных полномочий в сфере труда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1 114 800,00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1 124 900,00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1 118 300,00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отдельных областных государственных полномочий по обеспечению бесплатным питанием отдельных категорий обучающихся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5 598 900,00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1 426 300,00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Субвенция на осуществление областных государственных полномочий по обеспечению бесплатным двухразовым питанием детей-инвалидов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100 700,00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Субвенции бюджетам на 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000 2 02 35120 00 0000 150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Субвенция бюджетам на 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000 2 02 35120 05 0000 150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Прочие субвенции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000 2 02 39999 00 0000 150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427 546 700,00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000 2 02 39999 05 0000 150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427 546 700,00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72 895 600,00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354 651 100,00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000 2 02 40000 00 0000 150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4 662 419,00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000 2 02 40014 00 0000 150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4 662 419,00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000 2 02 40014 05 0000 150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4 662 419,00</w:t>
            </w:r>
          </w:p>
        </w:tc>
      </w:tr>
      <w:tr w:rsidR="006F170E" w:rsidRPr="006F170E" w:rsidTr="006F170E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 ДОХОДОВ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70E" w:rsidRPr="006F170E" w:rsidRDefault="006F170E" w:rsidP="006F17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F1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923 753 227,76</w:t>
            </w:r>
          </w:p>
        </w:tc>
      </w:tr>
    </w:tbl>
    <w:p w:rsidR="00C376E5" w:rsidRDefault="00C376E5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41151F" w:rsidRDefault="0041151F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4146C" w:rsidRDefault="00B4146C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376E5" w:rsidRDefault="00C376E5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376E5" w:rsidRDefault="00C376E5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376E5" w:rsidRDefault="00C376E5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D6288" w:rsidRPr="00C53550" w:rsidRDefault="00BD6288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lastRenderedPageBreak/>
        <w:t xml:space="preserve">Приложение  </w:t>
      </w:r>
      <w:r>
        <w:rPr>
          <w:rFonts w:ascii="Times New Roman" w:hAnsi="Times New Roman"/>
          <w:snapToGrid w:val="0"/>
          <w:sz w:val="20"/>
          <w:szCs w:val="20"/>
        </w:rPr>
        <w:t>2</w:t>
      </w:r>
    </w:p>
    <w:p w:rsidR="00932012" w:rsidRPr="00C53550" w:rsidRDefault="00932012" w:rsidP="0093201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>к решению Думы Зиминского муниципального района</w:t>
      </w:r>
    </w:p>
    <w:p w:rsidR="00CB5481" w:rsidRPr="00C53550" w:rsidRDefault="00CB5481" w:rsidP="00CB54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 xml:space="preserve">от </w:t>
      </w:r>
      <w:r>
        <w:rPr>
          <w:rFonts w:ascii="Times New Roman" w:hAnsi="Times New Roman"/>
          <w:snapToGrid w:val="0"/>
          <w:sz w:val="20"/>
          <w:szCs w:val="20"/>
        </w:rPr>
        <w:t>20 декабря 2023</w:t>
      </w:r>
      <w:r w:rsidRPr="00C53550">
        <w:rPr>
          <w:rFonts w:ascii="Times New Roman" w:hAnsi="Times New Roman"/>
          <w:snapToGrid w:val="0"/>
          <w:sz w:val="20"/>
          <w:szCs w:val="20"/>
        </w:rPr>
        <w:t xml:space="preserve"> года № </w:t>
      </w:r>
      <w:r>
        <w:rPr>
          <w:rFonts w:ascii="Times New Roman" w:hAnsi="Times New Roman"/>
          <w:snapToGrid w:val="0"/>
          <w:sz w:val="20"/>
          <w:szCs w:val="20"/>
        </w:rPr>
        <w:t>317</w:t>
      </w:r>
    </w:p>
    <w:p w:rsidR="0091018E" w:rsidRDefault="00E53608" w:rsidP="00E536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 xml:space="preserve"> </w:t>
      </w:r>
      <w:r w:rsidR="0091018E" w:rsidRPr="00C53550">
        <w:rPr>
          <w:rFonts w:ascii="Times New Roman" w:hAnsi="Times New Roman"/>
          <w:snapToGrid w:val="0"/>
          <w:sz w:val="20"/>
          <w:szCs w:val="20"/>
        </w:rPr>
        <w:t>«</w:t>
      </w:r>
      <w:r w:rsidR="0091018E">
        <w:rPr>
          <w:rFonts w:ascii="Times New Roman" w:hAnsi="Times New Roman"/>
          <w:sz w:val="20"/>
          <w:szCs w:val="20"/>
        </w:rPr>
        <w:t xml:space="preserve">О </w:t>
      </w:r>
      <w:r w:rsidR="0091018E" w:rsidRPr="00C53550">
        <w:rPr>
          <w:rFonts w:ascii="Times New Roman" w:hAnsi="Times New Roman"/>
          <w:sz w:val="20"/>
          <w:szCs w:val="20"/>
        </w:rPr>
        <w:t>бюджет</w:t>
      </w:r>
      <w:r w:rsidR="0091018E">
        <w:rPr>
          <w:rFonts w:ascii="Times New Roman" w:hAnsi="Times New Roman"/>
          <w:sz w:val="20"/>
          <w:szCs w:val="20"/>
        </w:rPr>
        <w:t>е</w:t>
      </w:r>
      <w:r w:rsidR="0091018E" w:rsidRPr="00C53550">
        <w:rPr>
          <w:rFonts w:ascii="Times New Roman" w:hAnsi="Times New Roman"/>
          <w:sz w:val="20"/>
          <w:szCs w:val="20"/>
        </w:rPr>
        <w:t xml:space="preserve"> Зиминского районного</w:t>
      </w:r>
    </w:p>
    <w:p w:rsidR="0091018E" w:rsidRPr="00C53550" w:rsidRDefault="0091018E" w:rsidP="009101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53550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1040B3">
        <w:rPr>
          <w:rFonts w:ascii="Times New Roman" w:hAnsi="Times New Roman"/>
          <w:sz w:val="20"/>
          <w:szCs w:val="20"/>
        </w:rPr>
        <w:t>4</w:t>
      </w:r>
      <w:r w:rsidRPr="00C53550">
        <w:rPr>
          <w:rFonts w:ascii="Times New Roman" w:hAnsi="Times New Roman"/>
          <w:sz w:val="20"/>
          <w:szCs w:val="20"/>
        </w:rPr>
        <w:t xml:space="preserve"> год </w:t>
      </w:r>
    </w:p>
    <w:p w:rsidR="0091018E" w:rsidRPr="00C53550" w:rsidRDefault="0091018E" w:rsidP="009101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на</w:t>
      </w:r>
      <w:r w:rsidRPr="00C53550">
        <w:rPr>
          <w:rFonts w:ascii="Times New Roman" w:hAnsi="Times New Roman"/>
          <w:sz w:val="20"/>
          <w:szCs w:val="20"/>
        </w:rPr>
        <w:t xml:space="preserve"> плановый период 202</w:t>
      </w:r>
      <w:r w:rsidR="001040B3">
        <w:rPr>
          <w:rFonts w:ascii="Times New Roman" w:hAnsi="Times New Roman"/>
          <w:sz w:val="20"/>
          <w:szCs w:val="20"/>
        </w:rPr>
        <w:t>5</w:t>
      </w:r>
      <w:r w:rsidRPr="00C53550">
        <w:rPr>
          <w:rFonts w:ascii="Times New Roman" w:hAnsi="Times New Roman"/>
          <w:sz w:val="20"/>
          <w:szCs w:val="20"/>
        </w:rPr>
        <w:t xml:space="preserve"> и 202</w:t>
      </w:r>
      <w:r w:rsidR="001040B3">
        <w:rPr>
          <w:rFonts w:ascii="Times New Roman" w:hAnsi="Times New Roman"/>
          <w:sz w:val="20"/>
          <w:szCs w:val="20"/>
        </w:rPr>
        <w:t>6</w:t>
      </w:r>
      <w:r w:rsidRPr="00C53550">
        <w:rPr>
          <w:rFonts w:ascii="Times New Roman" w:hAnsi="Times New Roman"/>
          <w:sz w:val="20"/>
          <w:szCs w:val="20"/>
        </w:rPr>
        <w:t xml:space="preserve"> годов</w:t>
      </w:r>
      <w:r w:rsidRPr="00C53550">
        <w:rPr>
          <w:rFonts w:ascii="Times New Roman" w:hAnsi="Times New Roman"/>
          <w:snapToGrid w:val="0"/>
          <w:sz w:val="20"/>
          <w:szCs w:val="20"/>
        </w:rPr>
        <w:t>»</w:t>
      </w:r>
    </w:p>
    <w:p w:rsidR="00BD6288" w:rsidRDefault="00BD6288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D6288" w:rsidRPr="00C53550" w:rsidRDefault="00BD6288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D6288" w:rsidRPr="00C53550" w:rsidRDefault="00BD6288" w:rsidP="00BD6288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C53550">
        <w:rPr>
          <w:rFonts w:ascii="Times New Roman" w:hAnsi="Times New Roman"/>
          <w:b/>
          <w:snapToGrid w:val="0"/>
          <w:sz w:val="24"/>
          <w:szCs w:val="24"/>
        </w:rPr>
        <w:t>Прогнозируемые доходы бюджета Зиминского районного муниципального образования на плановый период 202</w:t>
      </w:r>
      <w:r w:rsidR="00790A96">
        <w:rPr>
          <w:rFonts w:ascii="Times New Roman" w:hAnsi="Times New Roman"/>
          <w:b/>
          <w:snapToGrid w:val="0"/>
          <w:sz w:val="24"/>
          <w:szCs w:val="24"/>
        </w:rPr>
        <w:t>5</w:t>
      </w:r>
      <w:r w:rsidRPr="00C53550">
        <w:rPr>
          <w:rFonts w:ascii="Times New Roman" w:hAnsi="Times New Roman"/>
          <w:b/>
          <w:snapToGrid w:val="0"/>
          <w:sz w:val="24"/>
          <w:szCs w:val="24"/>
        </w:rPr>
        <w:t xml:space="preserve"> и 202</w:t>
      </w:r>
      <w:r w:rsidR="00790A96">
        <w:rPr>
          <w:rFonts w:ascii="Times New Roman" w:hAnsi="Times New Roman"/>
          <w:b/>
          <w:snapToGrid w:val="0"/>
          <w:sz w:val="24"/>
          <w:szCs w:val="24"/>
        </w:rPr>
        <w:t>6</w:t>
      </w:r>
      <w:r w:rsidRPr="00C53550">
        <w:rPr>
          <w:rFonts w:ascii="Times New Roman" w:hAnsi="Times New Roman"/>
          <w:b/>
          <w:snapToGrid w:val="0"/>
          <w:sz w:val="24"/>
          <w:szCs w:val="24"/>
        </w:rPr>
        <w:t xml:space="preserve"> годов</w:t>
      </w:r>
    </w:p>
    <w:p w:rsidR="00BD6288" w:rsidRPr="00C53550" w:rsidRDefault="00BD6288" w:rsidP="00BD6288">
      <w:pPr>
        <w:spacing w:after="0" w:line="240" w:lineRule="auto"/>
        <w:ind w:right="-143"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>рублей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3"/>
        <w:gridCol w:w="2976"/>
        <w:gridCol w:w="1418"/>
        <w:gridCol w:w="1417"/>
      </w:tblGrid>
      <w:tr w:rsidR="00BD6288" w:rsidRPr="00036D16" w:rsidTr="0041151F">
        <w:trPr>
          <w:trHeight w:val="20"/>
          <w:tblHeader/>
        </w:trPr>
        <w:tc>
          <w:tcPr>
            <w:tcW w:w="3843" w:type="dxa"/>
            <w:vMerge w:val="restart"/>
            <w:shd w:val="clear" w:color="auto" w:fill="auto"/>
            <w:vAlign w:val="center"/>
            <w:hideMark/>
          </w:tcPr>
          <w:p w:rsidR="00BD6288" w:rsidRPr="00036D16" w:rsidRDefault="00BD6288" w:rsidP="00BD6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6D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BD6288" w:rsidRPr="00036D16" w:rsidRDefault="00BD6288" w:rsidP="00BD6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6D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BD6288" w:rsidRPr="00036D16" w:rsidRDefault="00BD6288" w:rsidP="00BD6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6D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BD6288" w:rsidRPr="00036D16" w:rsidTr="0041151F">
        <w:trPr>
          <w:trHeight w:val="207"/>
          <w:tblHeader/>
        </w:trPr>
        <w:tc>
          <w:tcPr>
            <w:tcW w:w="3843" w:type="dxa"/>
            <w:vMerge/>
            <w:vAlign w:val="center"/>
            <w:hideMark/>
          </w:tcPr>
          <w:p w:rsidR="00BD6288" w:rsidRPr="00036D16" w:rsidRDefault="00BD6288" w:rsidP="00BD628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BD6288" w:rsidRPr="00036D16" w:rsidRDefault="00BD6288" w:rsidP="00BD628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  <w:hideMark/>
          </w:tcPr>
          <w:p w:rsidR="00BD6288" w:rsidRPr="00036D16" w:rsidRDefault="00BD6288" w:rsidP="00790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6D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 w:rsidR="00790A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036D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BD6288" w:rsidRPr="00036D16" w:rsidRDefault="00BD6288" w:rsidP="00790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6D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 w:rsidR="00790A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  <w:r w:rsidRPr="00036D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BD6288" w:rsidRPr="00036D16" w:rsidTr="0041151F">
        <w:trPr>
          <w:trHeight w:val="207"/>
          <w:tblHeader/>
        </w:trPr>
        <w:tc>
          <w:tcPr>
            <w:tcW w:w="3843" w:type="dxa"/>
            <w:vMerge/>
            <w:vAlign w:val="center"/>
            <w:hideMark/>
          </w:tcPr>
          <w:p w:rsidR="00BD6288" w:rsidRPr="00036D16" w:rsidRDefault="00BD6288" w:rsidP="00BD628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BD6288" w:rsidRPr="00036D16" w:rsidRDefault="00BD6288" w:rsidP="00BD628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D6288" w:rsidRPr="00036D16" w:rsidRDefault="00BD6288" w:rsidP="00BD62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D6288" w:rsidRPr="00036D16" w:rsidRDefault="00BD6288" w:rsidP="00BD62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000  1  00  00000  00  0000  000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107 172 588,76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109 992 688,76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000  1  01  00000  00  0000  000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75 118 000,00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76 968 000,00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000  1  01  02000  01  0000  110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75 118 000,00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76 968 000,00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000  1  01  02010  01  0000  110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68 550 000,00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70 400 000,00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000  1  01  02020  01  0000  110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835 000,00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000  1  01  02030  01  0000  110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225 000,00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000  1  01  02130  01  0000  110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3 183 000,00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3 183 000,00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000  1  01  02140  01  0000  110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2 325 000,00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2 325 000,00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000  1  03  00000  00  0000  000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7 400 400,00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7 657 200,00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000  1  03  02000  01  0000  110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7 400 400,00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7 657 200,00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000  1  03  02230  01  0000  110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3 850 100,00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3 988 600,00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000  1  03  02231  01  0000  110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3 850 100,00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3 988 600,00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000  1  03  02240  01  0000  110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21 200,00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000  1  03  02241  01  0000  110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21 200,00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000  1  03  02250  01  0000  110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4 008 700,00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4 154 200,00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000  1  03  02251  01  0000  110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4 008 700,00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4 154 200,00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000  1  03  02260  01  0000  110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-478 600,00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-506 800,00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000  1  03  02261  01  0000  110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-478 600,00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-506 800,00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000  1  05  00000  00  0000  000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9 611 000,00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9 761 000,00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000  1  05  01000  00  0000  110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4 760 000,00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4 840 000,00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000  1  05  01010  01  0000  110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2 650 000,00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000  1  05  01011  01  0000  110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2 650 000,00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000  1  05  01020  01  0000  110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2 160 000,00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2 190 000,00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000  1  05  01021  01  0000  110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2 160 000,00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2 190 000,00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000  1  05  03000  01  0000  110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2 851 000,00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2 871 000,00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000  1  05  03010  01  0000  110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2 851 000,00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2 871 000,00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000  1  05  04000  02  0000  110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2 050 000,00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000  1  05  04020  02  0000  110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2 050 000,00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000  1  11  00000  00  0000  000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4 020 000,00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4 520 000,00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000  1  11  05000  00  0000  120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4 020 000,00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4 520 000,00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000  1  11  05010  00  0000  120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4 500 000,00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000  1  11  05013  05  0000  120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4 500 000,00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000  1  11  05030  00  0000  120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000  1  11  05035  05  0000  120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000  1  12  00000  00  0000  000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332 500,00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345 800,00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000  1  12  01000  01  0000  120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332 500,00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345 800,00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Плата за выбросы загрязняющих веществ в атмосферный воздух стационарными </w:t>
            </w: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объектами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000  1  12  01010  01  0000  120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332 500,00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345 800,00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000  1  13  00000  00  0000  000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9 539 288,76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9 539 288,76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000  1  13  01000  00  0000  130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9 539 288,76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9 539 288,76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000  1  13  01990  00  0000  130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9 539 288,76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9 539 288,76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000  1  13  01995  05  0000  130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9 539 288,76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9 539 288,76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000  1  14  00000  00  0000  000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650 000,00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000  1  14  02000  00  0000  000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000  1 14  02050  05  0000  410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000  1  14  02052  05  0000  410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000  1  14  06000  00  0000  430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600 000,00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000  1  14  06010  00  0000  430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600 000,00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000  1  14  06013  05  0000  430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600 000,00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000  1  16  00000  00  0000  000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000  1  16  10000  00  0000  140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000  1  16  10120  00  0000  140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000  1  16  10123  01  0000  140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Платежи, уплачиваемые в целях возмещения вреда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000  1  16  11000  01  0000  140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000  1  16  11050  01  0000  140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000  1  17  00000  00  0000  000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51 400,00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51 400,00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000  1  17  05000  00  0000  180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51 400,00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51 400,00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000  1  17  05050  05  0000  180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51 400,00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51 400,00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000  2  00  00000  00  0000  000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816 257 935,00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854 230 535,00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000  2  02  00000  00  0000  000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816 257 935,00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854 230 535,00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000  2  02  10000  00  0000  150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74 214 800,00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80 085 400,00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000 2 02 10000 00 0000 150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74 214 800,00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80 085 400,00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000 2  02 15001 00 0000 150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74 214 800,00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80 085 400,00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000 2  02 15001 05 0000 150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74 214 800,00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80 085 400,00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000 2 02 20000 00 0000 150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197 974 200,00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233 352 400,00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000 2 02 20077 00 0000 150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110 131 400,00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000 2 02 20077 05 0000 150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110 131 400,00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Субсидии местным бюджетам на софинансирование капитальных вложений в объекты муниципальной собственности, которые осуществляются из местных бюджетов, в целях реализации мероприятий по строительству, реконструкции образовательных организаций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110 131 400,00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000 2 02 25304 00 0000 150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9 693 200,00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9 608 600,00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000 2 02 25304 05 0000 150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9 693 200,00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9 608 600,00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000 2 02 29999 00 0000 150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78 149 600,00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223 743 800,00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000 2 02 29999 05 0000 150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78 149 600,00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223 743 800,00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Субсидия для организации отдыха детей в каникулярное время на оплату стоимости набора продуктов питания в лагерях с </w:t>
            </w: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дневным пребыванием детей, организованных органами местного самоуправления муниципальных образований Иркутской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000 0 00 00000 00 0000 000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963 500,00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963 500,00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Субсидия на реализацию мероприятий перечня проектов народных инициатив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4 804 900,00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4 804 900,00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Субсидия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6 376 100,00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7 632 300,00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Субсидия на обеспечение бесплатным питьевым молоком обучающихся 1 - 4 классов муниципальных общеобразовательных организаций в Иркутской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1 147 300,00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1 196 800,00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Субсидия на государственную поддержку отрасли культуры для реализации мероприятий по модернизации библиотек в части комплектования книжных фондов библиотек муниципальных образований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86 400,00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Субсидии местным бюджетам на реализацию мероприятий по модернизации школьных систем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64 773 600,00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Субсидии местным бюджетам на обеспечение комплексного развития сельских территорий (развитие сети организаций в отраслях социальной сферы)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209 059 900,00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543 672 100,00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540 395 900,00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000 2 02 30024 00 0000 150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127 899 700,00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129 442 400,00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000 2 02 30024 05 0000 150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127 899 700,00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129 442 400,00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Иркутской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116 493 700,00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118 036 400,00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921 400,00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921 400,00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отдельных областных государственных полномочий в сфере труда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1 114 800,00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1 114 800,00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1 124 900,00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1 124 900,00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1 118 300,00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1 118 300,00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отдельных областных государственных полномочий по обеспечению бесплатным питанием отдельных категорий обучающихся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5 598 900,00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5 598 900,00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Осуществление отдельных областных государственных полномочий по организации мероприятий при осуществлении </w:t>
            </w: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деятельности по обращению с собаками и кошками без владельцев в границах населенных пунктов Иркутской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000 0 00 00000 00 0000 000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1 426 300,00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1 426 300,00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Субвенция на осуществление областных государственных полномочий по обеспечению бесплатным двухразовым питанием детей-инвалидов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100 700,00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Субвенции бюджетам на 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000 2 02 35120 00 0000 150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Субвенция бюджетам на 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000 2 02 35120 05 0000 150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92 000,00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Прочие субвенции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000 2 02 39999 00 0000 150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415 771 300,00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410 861 500,00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000 2 02 39999 05 0000 150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415 771 300,00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410 861 500,00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67 055 600,00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69 552 600,00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348 715 700,00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341 308 900,00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000 2 02 40000 00 0000 150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396 835,00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396 835,00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000 2 02 40014 00 0000 150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396 835,00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396 835,00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000 2 02 40014 05 0000 150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396 835,00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396 835,00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 ДОХОДОВ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923 430 523,76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964 223 223,76</w:t>
            </w:r>
          </w:p>
        </w:tc>
      </w:tr>
    </w:tbl>
    <w:p w:rsidR="0041151F" w:rsidRDefault="0041151F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41151F" w:rsidRDefault="0041151F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41151F" w:rsidRDefault="0041151F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41151F" w:rsidRDefault="0041151F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41151F" w:rsidRDefault="0041151F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41151F" w:rsidRDefault="0041151F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41151F" w:rsidRDefault="0041151F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8C458F" w:rsidRDefault="008C458F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D6288" w:rsidRPr="00C53550" w:rsidRDefault="00BD6288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lastRenderedPageBreak/>
        <w:t xml:space="preserve">Приложение  </w:t>
      </w:r>
      <w:r>
        <w:rPr>
          <w:rFonts w:ascii="Times New Roman" w:hAnsi="Times New Roman"/>
          <w:snapToGrid w:val="0"/>
          <w:sz w:val="20"/>
          <w:szCs w:val="20"/>
        </w:rPr>
        <w:t>3</w:t>
      </w:r>
    </w:p>
    <w:p w:rsidR="00BD6288" w:rsidRPr="00C53550" w:rsidRDefault="00BD6288" w:rsidP="00BD628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>к решению Думы Зиминского муниципального района</w:t>
      </w:r>
    </w:p>
    <w:p w:rsidR="00CB5481" w:rsidRPr="00C53550" w:rsidRDefault="00CB5481" w:rsidP="00CB54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 xml:space="preserve">от </w:t>
      </w:r>
      <w:r>
        <w:rPr>
          <w:rFonts w:ascii="Times New Roman" w:hAnsi="Times New Roman"/>
          <w:snapToGrid w:val="0"/>
          <w:sz w:val="20"/>
          <w:szCs w:val="20"/>
        </w:rPr>
        <w:t>20 декабря 2023</w:t>
      </w:r>
      <w:r w:rsidRPr="00C53550">
        <w:rPr>
          <w:rFonts w:ascii="Times New Roman" w:hAnsi="Times New Roman"/>
          <w:snapToGrid w:val="0"/>
          <w:sz w:val="20"/>
          <w:szCs w:val="20"/>
        </w:rPr>
        <w:t xml:space="preserve"> года № </w:t>
      </w:r>
      <w:r>
        <w:rPr>
          <w:rFonts w:ascii="Times New Roman" w:hAnsi="Times New Roman"/>
          <w:snapToGrid w:val="0"/>
          <w:sz w:val="20"/>
          <w:szCs w:val="20"/>
        </w:rPr>
        <w:t>317</w:t>
      </w:r>
    </w:p>
    <w:p w:rsidR="0091018E" w:rsidRDefault="00E53608" w:rsidP="00E536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 xml:space="preserve"> </w:t>
      </w:r>
      <w:r w:rsidR="0091018E" w:rsidRPr="00C53550">
        <w:rPr>
          <w:rFonts w:ascii="Times New Roman" w:hAnsi="Times New Roman"/>
          <w:snapToGrid w:val="0"/>
          <w:sz w:val="20"/>
          <w:szCs w:val="20"/>
        </w:rPr>
        <w:t>«</w:t>
      </w:r>
      <w:r w:rsidR="0091018E">
        <w:rPr>
          <w:rFonts w:ascii="Times New Roman" w:hAnsi="Times New Roman"/>
          <w:sz w:val="20"/>
          <w:szCs w:val="20"/>
        </w:rPr>
        <w:t xml:space="preserve">О </w:t>
      </w:r>
      <w:r w:rsidR="0091018E" w:rsidRPr="00C53550">
        <w:rPr>
          <w:rFonts w:ascii="Times New Roman" w:hAnsi="Times New Roman"/>
          <w:sz w:val="20"/>
          <w:szCs w:val="20"/>
        </w:rPr>
        <w:t>бюджет</w:t>
      </w:r>
      <w:r w:rsidR="0091018E">
        <w:rPr>
          <w:rFonts w:ascii="Times New Roman" w:hAnsi="Times New Roman"/>
          <w:sz w:val="20"/>
          <w:szCs w:val="20"/>
        </w:rPr>
        <w:t>е</w:t>
      </w:r>
      <w:r w:rsidR="0091018E" w:rsidRPr="00C53550">
        <w:rPr>
          <w:rFonts w:ascii="Times New Roman" w:hAnsi="Times New Roman"/>
          <w:sz w:val="20"/>
          <w:szCs w:val="20"/>
        </w:rPr>
        <w:t xml:space="preserve"> Зиминского районного</w:t>
      </w:r>
    </w:p>
    <w:p w:rsidR="0091018E" w:rsidRPr="00C53550" w:rsidRDefault="0091018E" w:rsidP="009101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53550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790A96">
        <w:rPr>
          <w:rFonts w:ascii="Times New Roman" w:hAnsi="Times New Roman"/>
          <w:sz w:val="20"/>
          <w:szCs w:val="20"/>
        </w:rPr>
        <w:t>4</w:t>
      </w:r>
      <w:r w:rsidRPr="00C53550">
        <w:rPr>
          <w:rFonts w:ascii="Times New Roman" w:hAnsi="Times New Roman"/>
          <w:sz w:val="20"/>
          <w:szCs w:val="20"/>
        </w:rPr>
        <w:t xml:space="preserve"> год </w:t>
      </w:r>
    </w:p>
    <w:p w:rsidR="0091018E" w:rsidRPr="00C53550" w:rsidRDefault="0091018E" w:rsidP="009101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на</w:t>
      </w:r>
      <w:r w:rsidRPr="00C53550">
        <w:rPr>
          <w:rFonts w:ascii="Times New Roman" w:hAnsi="Times New Roman"/>
          <w:sz w:val="20"/>
          <w:szCs w:val="20"/>
        </w:rPr>
        <w:t xml:space="preserve"> плановый период 202</w:t>
      </w:r>
      <w:r w:rsidR="00790A96">
        <w:rPr>
          <w:rFonts w:ascii="Times New Roman" w:hAnsi="Times New Roman"/>
          <w:sz w:val="20"/>
          <w:szCs w:val="20"/>
        </w:rPr>
        <w:t>5</w:t>
      </w:r>
      <w:r w:rsidRPr="00C53550">
        <w:rPr>
          <w:rFonts w:ascii="Times New Roman" w:hAnsi="Times New Roman"/>
          <w:sz w:val="20"/>
          <w:szCs w:val="20"/>
        </w:rPr>
        <w:t xml:space="preserve"> и 202</w:t>
      </w:r>
      <w:r w:rsidR="00790A96">
        <w:rPr>
          <w:rFonts w:ascii="Times New Roman" w:hAnsi="Times New Roman"/>
          <w:sz w:val="20"/>
          <w:szCs w:val="20"/>
        </w:rPr>
        <w:t>6</w:t>
      </w:r>
      <w:r w:rsidRPr="00C53550">
        <w:rPr>
          <w:rFonts w:ascii="Times New Roman" w:hAnsi="Times New Roman"/>
          <w:sz w:val="20"/>
          <w:szCs w:val="20"/>
        </w:rPr>
        <w:t xml:space="preserve"> годов</w:t>
      </w:r>
      <w:r w:rsidRPr="00C53550">
        <w:rPr>
          <w:rFonts w:ascii="Times New Roman" w:hAnsi="Times New Roman"/>
          <w:snapToGrid w:val="0"/>
          <w:sz w:val="20"/>
          <w:szCs w:val="20"/>
        </w:rPr>
        <w:t>»</w:t>
      </w:r>
    </w:p>
    <w:p w:rsidR="00B26D12" w:rsidRPr="00BD79FF" w:rsidRDefault="00B26D12" w:rsidP="00B26D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001D0B" w:rsidRPr="00106D6C" w:rsidRDefault="00001D0B" w:rsidP="00D1039A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106D6C">
        <w:rPr>
          <w:rFonts w:ascii="Times New Roman" w:hAnsi="Times New Roman"/>
          <w:b/>
          <w:snapToGrid w:val="0"/>
          <w:sz w:val="24"/>
          <w:szCs w:val="24"/>
        </w:rPr>
        <w:t xml:space="preserve">Распределение бюджетных ассигнований по разделам и подразделам классификации </w:t>
      </w:r>
      <w:r w:rsidR="00117908" w:rsidRPr="00106D6C"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 w:rsidRPr="00106D6C">
        <w:rPr>
          <w:rFonts w:ascii="Times New Roman" w:hAnsi="Times New Roman"/>
          <w:b/>
          <w:snapToGrid w:val="0"/>
          <w:sz w:val="24"/>
          <w:szCs w:val="24"/>
        </w:rPr>
        <w:t xml:space="preserve">бюджетов на </w:t>
      </w:r>
      <w:r w:rsidR="00E55524" w:rsidRPr="00106D6C">
        <w:rPr>
          <w:rFonts w:ascii="Times New Roman" w:hAnsi="Times New Roman"/>
          <w:b/>
          <w:snapToGrid w:val="0"/>
          <w:sz w:val="24"/>
          <w:szCs w:val="24"/>
        </w:rPr>
        <w:t>20</w:t>
      </w:r>
      <w:r w:rsidR="00790A96">
        <w:rPr>
          <w:rFonts w:ascii="Times New Roman" w:hAnsi="Times New Roman"/>
          <w:b/>
          <w:snapToGrid w:val="0"/>
          <w:sz w:val="24"/>
          <w:szCs w:val="24"/>
        </w:rPr>
        <w:t>24</w:t>
      </w:r>
      <w:r w:rsidRPr="00106D6C">
        <w:rPr>
          <w:rFonts w:ascii="Times New Roman" w:hAnsi="Times New Roman"/>
          <w:b/>
          <w:snapToGrid w:val="0"/>
          <w:sz w:val="24"/>
          <w:szCs w:val="24"/>
        </w:rPr>
        <w:t xml:space="preserve"> год</w:t>
      </w:r>
    </w:p>
    <w:p w:rsidR="00612E9A" w:rsidRPr="00106D6C" w:rsidRDefault="000B4077" w:rsidP="00D2548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06D6C">
        <w:rPr>
          <w:rFonts w:ascii="Times New Roman" w:hAnsi="Times New Roman"/>
          <w:sz w:val="20"/>
          <w:szCs w:val="20"/>
        </w:rPr>
        <w:t>р</w:t>
      </w:r>
      <w:r w:rsidR="00001D0B" w:rsidRPr="00106D6C">
        <w:rPr>
          <w:rFonts w:ascii="Times New Roman" w:hAnsi="Times New Roman"/>
          <w:sz w:val="20"/>
          <w:szCs w:val="20"/>
        </w:rPr>
        <w:t>ублей</w:t>
      </w:r>
    </w:p>
    <w:tbl>
      <w:tblPr>
        <w:tblW w:w="96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4"/>
        <w:gridCol w:w="682"/>
        <w:gridCol w:w="589"/>
        <w:gridCol w:w="1393"/>
      </w:tblGrid>
      <w:tr w:rsidR="00D851DE" w:rsidRPr="0041151F" w:rsidTr="0041151F">
        <w:trPr>
          <w:trHeight w:val="20"/>
        </w:trPr>
        <w:tc>
          <w:tcPr>
            <w:tcW w:w="6994" w:type="dxa"/>
            <w:shd w:val="clear" w:color="auto" w:fill="auto"/>
            <w:noWrap/>
            <w:vAlign w:val="bottom"/>
            <w:hideMark/>
          </w:tcPr>
          <w:p w:rsidR="00D851DE" w:rsidRPr="0041151F" w:rsidRDefault="00D851DE" w:rsidP="00D8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D851DE" w:rsidRPr="0041151F" w:rsidRDefault="00D851DE" w:rsidP="00D8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D851DE" w:rsidRPr="0041151F" w:rsidRDefault="00D851DE" w:rsidP="00D8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D851DE" w:rsidRPr="0041151F" w:rsidRDefault="00D851DE" w:rsidP="00D8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Сумма на год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79 510 302,03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3 043 000,00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2 477 000,00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39 067 180,88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800,00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17 380 121,15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2 872 200,00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300 000,00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14 370 000,00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109 425,00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Мобилизационная подготовка экономики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109 425,00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6 654 638,00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6 654 638,00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7 182 200,00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7 182 200,00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300 000,00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300 000,00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2 276 020,00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2 276 020,00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646 852 062,87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203 004 762,32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419 312 957,55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515 000,00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24 019 343,00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9 923 836,53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6 227 643,64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3 696 192,89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232 000,00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232 000,00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10 219 958,00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2 876 158,00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120 000,00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6 098 900,00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1 124 900,00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3 302 857,65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3 302 857,65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3 071 679,68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3 071 679,68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161 118 248,00</w:t>
            </w:r>
          </w:p>
        </w:tc>
      </w:tr>
      <w:tr w:rsidR="0041151F" w:rsidRPr="0041151F" w:rsidTr="0041151F">
        <w:trPr>
          <w:trHeight w:val="20"/>
        </w:trPr>
        <w:tc>
          <w:tcPr>
            <w:tcW w:w="6994" w:type="dxa"/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161 118 248,00</w:t>
            </w:r>
          </w:p>
        </w:tc>
      </w:tr>
      <w:tr w:rsidR="0041151F" w:rsidRPr="0041151F" w:rsidTr="0041151F">
        <w:trPr>
          <w:trHeight w:val="255"/>
        </w:trPr>
        <w:tc>
          <w:tcPr>
            <w:tcW w:w="8265" w:type="dxa"/>
            <w:gridSpan w:val="3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930 753 227,76</w:t>
            </w:r>
          </w:p>
        </w:tc>
      </w:tr>
    </w:tbl>
    <w:p w:rsidR="00106D6C" w:rsidRDefault="00106D6C" w:rsidP="004E75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16096E" w:rsidRDefault="0016096E" w:rsidP="004E75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41151F" w:rsidRDefault="0041151F" w:rsidP="004E75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4E75CC" w:rsidRPr="00C53550" w:rsidRDefault="004E75CC" w:rsidP="004E75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lastRenderedPageBreak/>
        <w:t xml:space="preserve">Приложение  </w:t>
      </w:r>
      <w:r>
        <w:rPr>
          <w:rFonts w:ascii="Times New Roman" w:hAnsi="Times New Roman"/>
          <w:snapToGrid w:val="0"/>
          <w:sz w:val="20"/>
          <w:szCs w:val="20"/>
        </w:rPr>
        <w:t>4</w:t>
      </w:r>
    </w:p>
    <w:p w:rsidR="004E75CC" w:rsidRPr="00C53550" w:rsidRDefault="004E75CC" w:rsidP="004E75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>к решению Думы Зиминского муниципального района</w:t>
      </w:r>
    </w:p>
    <w:p w:rsidR="00CB5481" w:rsidRPr="00C53550" w:rsidRDefault="00CB5481" w:rsidP="00CB54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 xml:space="preserve">от </w:t>
      </w:r>
      <w:r>
        <w:rPr>
          <w:rFonts w:ascii="Times New Roman" w:hAnsi="Times New Roman"/>
          <w:snapToGrid w:val="0"/>
          <w:sz w:val="20"/>
          <w:szCs w:val="20"/>
        </w:rPr>
        <w:t>20 декабря 2023</w:t>
      </w:r>
      <w:r w:rsidRPr="00C53550">
        <w:rPr>
          <w:rFonts w:ascii="Times New Roman" w:hAnsi="Times New Roman"/>
          <w:snapToGrid w:val="0"/>
          <w:sz w:val="20"/>
          <w:szCs w:val="20"/>
        </w:rPr>
        <w:t xml:space="preserve"> года № </w:t>
      </w:r>
      <w:r>
        <w:rPr>
          <w:rFonts w:ascii="Times New Roman" w:hAnsi="Times New Roman"/>
          <w:snapToGrid w:val="0"/>
          <w:sz w:val="20"/>
          <w:szCs w:val="20"/>
        </w:rPr>
        <w:t>317</w:t>
      </w:r>
    </w:p>
    <w:p w:rsidR="0091018E" w:rsidRDefault="00E53608" w:rsidP="00E536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 xml:space="preserve"> </w:t>
      </w:r>
      <w:r w:rsidR="0091018E" w:rsidRPr="00C53550">
        <w:rPr>
          <w:rFonts w:ascii="Times New Roman" w:hAnsi="Times New Roman"/>
          <w:snapToGrid w:val="0"/>
          <w:sz w:val="20"/>
          <w:szCs w:val="20"/>
        </w:rPr>
        <w:t>«</w:t>
      </w:r>
      <w:r w:rsidR="0091018E">
        <w:rPr>
          <w:rFonts w:ascii="Times New Roman" w:hAnsi="Times New Roman"/>
          <w:sz w:val="20"/>
          <w:szCs w:val="20"/>
        </w:rPr>
        <w:t xml:space="preserve">О </w:t>
      </w:r>
      <w:r w:rsidR="0091018E" w:rsidRPr="00C53550">
        <w:rPr>
          <w:rFonts w:ascii="Times New Roman" w:hAnsi="Times New Roman"/>
          <w:sz w:val="20"/>
          <w:szCs w:val="20"/>
        </w:rPr>
        <w:t>бюджет</w:t>
      </w:r>
      <w:r w:rsidR="0091018E">
        <w:rPr>
          <w:rFonts w:ascii="Times New Roman" w:hAnsi="Times New Roman"/>
          <w:sz w:val="20"/>
          <w:szCs w:val="20"/>
        </w:rPr>
        <w:t>е</w:t>
      </w:r>
      <w:r w:rsidR="0091018E" w:rsidRPr="00C53550">
        <w:rPr>
          <w:rFonts w:ascii="Times New Roman" w:hAnsi="Times New Roman"/>
          <w:sz w:val="20"/>
          <w:szCs w:val="20"/>
        </w:rPr>
        <w:t xml:space="preserve"> Зиминского районного</w:t>
      </w:r>
    </w:p>
    <w:p w:rsidR="0091018E" w:rsidRPr="00C53550" w:rsidRDefault="0091018E" w:rsidP="009101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53550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790A96">
        <w:rPr>
          <w:rFonts w:ascii="Times New Roman" w:hAnsi="Times New Roman"/>
          <w:sz w:val="20"/>
          <w:szCs w:val="20"/>
        </w:rPr>
        <w:t>4</w:t>
      </w:r>
      <w:r w:rsidRPr="00C53550">
        <w:rPr>
          <w:rFonts w:ascii="Times New Roman" w:hAnsi="Times New Roman"/>
          <w:sz w:val="20"/>
          <w:szCs w:val="20"/>
        </w:rPr>
        <w:t xml:space="preserve"> год </w:t>
      </w:r>
    </w:p>
    <w:p w:rsidR="0091018E" w:rsidRPr="00C53550" w:rsidRDefault="0091018E" w:rsidP="009101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на</w:t>
      </w:r>
      <w:r w:rsidRPr="00C53550">
        <w:rPr>
          <w:rFonts w:ascii="Times New Roman" w:hAnsi="Times New Roman"/>
          <w:sz w:val="20"/>
          <w:szCs w:val="20"/>
        </w:rPr>
        <w:t xml:space="preserve"> плановый период 202</w:t>
      </w:r>
      <w:r w:rsidR="00790A96">
        <w:rPr>
          <w:rFonts w:ascii="Times New Roman" w:hAnsi="Times New Roman"/>
          <w:sz w:val="20"/>
          <w:szCs w:val="20"/>
        </w:rPr>
        <w:t>5</w:t>
      </w:r>
      <w:r w:rsidRPr="00C53550">
        <w:rPr>
          <w:rFonts w:ascii="Times New Roman" w:hAnsi="Times New Roman"/>
          <w:sz w:val="20"/>
          <w:szCs w:val="20"/>
        </w:rPr>
        <w:t xml:space="preserve"> и 202</w:t>
      </w:r>
      <w:r w:rsidR="00790A96">
        <w:rPr>
          <w:rFonts w:ascii="Times New Roman" w:hAnsi="Times New Roman"/>
          <w:sz w:val="20"/>
          <w:szCs w:val="20"/>
        </w:rPr>
        <w:t>6</w:t>
      </w:r>
      <w:r w:rsidRPr="00C53550">
        <w:rPr>
          <w:rFonts w:ascii="Times New Roman" w:hAnsi="Times New Roman"/>
          <w:sz w:val="20"/>
          <w:szCs w:val="20"/>
        </w:rPr>
        <w:t xml:space="preserve"> годов</w:t>
      </w:r>
      <w:r w:rsidRPr="00C53550">
        <w:rPr>
          <w:rFonts w:ascii="Times New Roman" w:hAnsi="Times New Roman"/>
          <w:snapToGrid w:val="0"/>
          <w:sz w:val="20"/>
          <w:szCs w:val="20"/>
        </w:rPr>
        <w:t>»</w:t>
      </w:r>
    </w:p>
    <w:p w:rsidR="004E75CC" w:rsidRDefault="004E75CC" w:rsidP="004E75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4E75CC" w:rsidRDefault="004E75CC" w:rsidP="0024386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B65560">
        <w:rPr>
          <w:rFonts w:ascii="Times New Roman" w:hAnsi="Times New Roman"/>
          <w:b/>
          <w:snapToGrid w:val="0"/>
          <w:sz w:val="24"/>
          <w:szCs w:val="24"/>
        </w:rPr>
        <w:t>Распределение бюджетных ассигнований по разделам и подразделам классификации расходов бюджетов на плановый период 202</w:t>
      </w:r>
      <w:r w:rsidR="00790A96">
        <w:rPr>
          <w:rFonts w:ascii="Times New Roman" w:hAnsi="Times New Roman"/>
          <w:b/>
          <w:snapToGrid w:val="0"/>
          <w:sz w:val="24"/>
          <w:szCs w:val="24"/>
        </w:rPr>
        <w:t>5</w:t>
      </w:r>
      <w:r w:rsidRPr="00B65560">
        <w:rPr>
          <w:rFonts w:ascii="Times New Roman" w:hAnsi="Times New Roman"/>
          <w:b/>
          <w:snapToGrid w:val="0"/>
          <w:sz w:val="24"/>
          <w:szCs w:val="24"/>
        </w:rPr>
        <w:t xml:space="preserve"> и 202</w:t>
      </w:r>
      <w:r w:rsidR="00790A96">
        <w:rPr>
          <w:rFonts w:ascii="Times New Roman" w:hAnsi="Times New Roman"/>
          <w:b/>
          <w:snapToGrid w:val="0"/>
          <w:sz w:val="24"/>
          <w:szCs w:val="24"/>
        </w:rPr>
        <w:t>6</w:t>
      </w:r>
      <w:r w:rsidRPr="00B65560">
        <w:rPr>
          <w:rFonts w:ascii="Times New Roman" w:hAnsi="Times New Roman"/>
          <w:b/>
          <w:snapToGrid w:val="0"/>
          <w:sz w:val="24"/>
          <w:szCs w:val="24"/>
        </w:rPr>
        <w:t xml:space="preserve"> годов</w:t>
      </w:r>
    </w:p>
    <w:p w:rsidR="00541F6A" w:rsidRPr="00B65560" w:rsidRDefault="00541F6A" w:rsidP="0024386B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4E75CC" w:rsidRPr="00B65560" w:rsidRDefault="004E75CC" w:rsidP="004E75CC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B65560">
        <w:rPr>
          <w:rFonts w:ascii="Times New Roman" w:hAnsi="Times New Roman"/>
          <w:sz w:val="20"/>
          <w:szCs w:val="20"/>
        </w:rPr>
        <w:t>рублей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"/>
        <w:gridCol w:w="1054"/>
        <w:gridCol w:w="1054"/>
        <w:gridCol w:w="1053"/>
        <w:gridCol w:w="1053"/>
        <w:gridCol w:w="1053"/>
        <w:gridCol w:w="704"/>
        <w:gridCol w:w="349"/>
        <w:gridCol w:w="82"/>
        <w:gridCol w:w="595"/>
        <w:gridCol w:w="1409"/>
        <w:gridCol w:w="1408"/>
      </w:tblGrid>
      <w:tr w:rsidR="004E75CC" w:rsidRPr="0041151F" w:rsidTr="0041151F">
        <w:trPr>
          <w:trHeight w:val="20"/>
          <w:tblHeader/>
        </w:trPr>
        <w:tc>
          <w:tcPr>
            <w:tcW w:w="6096" w:type="dxa"/>
            <w:gridSpan w:val="7"/>
            <w:vMerge w:val="restart"/>
            <w:shd w:val="clear" w:color="auto" w:fill="auto"/>
            <w:noWrap/>
            <w:vAlign w:val="center"/>
            <w:hideMark/>
          </w:tcPr>
          <w:p w:rsidR="004E75CC" w:rsidRPr="0041151F" w:rsidRDefault="004E75CC" w:rsidP="009E2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E75CC" w:rsidRPr="0041151F" w:rsidRDefault="004E75CC" w:rsidP="009E2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95" w:type="dxa"/>
            <w:vMerge w:val="restart"/>
            <w:shd w:val="clear" w:color="auto" w:fill="auto"/>
            <w:noWrap/>
            <w:vAlign w:val="center"/>
            <w:hideMark/>
          </w:tcPr>
          <w:p w:rsidR="004E75CC" w:rsidRPr="0041151F" w:rsidRDefault="004E75CC" w:rsidP="009E2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2817" w:type="dxa"/>
            <w:gridSpan w:val="2"/>
            <w:shd w:val="clear" w:color="auto" w:fill="auto"/>
            <w:vAlign w:val="center"/>
            <w:hideMark/>
          </w:tcPr>
          <w:p w:rsidR="004E75CC" w:rsidRPr="0041151F" w:rsidRDefault="004E75CC" w:rsidP="009E2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4E75CC" w:rsidRPr="0041151F" w:rsidTr="0041151F">
        <w:trPr>
          <w:trHeight w:val="20"/>
          <w:tblHeader/>
        </w:trPr>
        <w:tc>
          <w:tcPr>
            <w:tcW w:w="6096" w:type="dxa"/>
            <w:gridSpan w:val="7"/>
            <w:vMerge/>
            <w:shd w:val="clear" w:color="auto" w:fill="auto"/>
            <w:noWrap/>
            <w:vAlign w:val="center"/>
            <w:hideMark/>
          </w:tcPr>
          <w:p w:rsidR="004E75CC" w:rsidRPr="0041151F" w:rsidRDefault="004E75CC" w:rsidP="009E2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gridSpan w:val="2"/>
            <w:vMerge/>
            <w:shd w:val="clear" w:color="auto" w:fill="auto"/>
            <w:noWrap/>
            <w:vAlign w:val="center"/>
            <w:hideMark/>
          </w:tcPr>
          <w:p w:rsidR="004E75CC" w:rsidRPr="0041151F" w:rsidRDefault="004E75CC" w:rsidP="009E2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5" w:type="dxa"/>
            <w:vMerge/>
            <w:shd w:val="clear" w:color="auto" w:fill="auto"/>
            <w:noWrap/>
            <w:vAlign w:val="center"/>
            <w:hideMark/>
          </w:tcPr>
          <w:p w:rsidR="004E75CC" w:rsidRPr="0041151F" w:rsidRDefault="004E75CC" w:rsidP="009E2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4E75CC" w:rsidRPr="0041151F" w:rsidRDefault="004E75CC" w:rsidP="00790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</w:t>
            </w:r>
            <w:r w:rsidR="00790A96"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4E75CC" w:rsidRPr="0041151F" w:rsidRDefault="004E75CC" w:rsidP="00790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</w:t>
            </w:r>
            <w:r w:rsidR="00790A96"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60 400 994,87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58 387 174,04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1 742 254,90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1 743 589,90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1 787 000,10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1 747 000,10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29 957 184,98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30 649 147,67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92 000,00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10 359 380,89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10 763 962,37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3 172 600,00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300 000,00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13 081 474,00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13 091 474,00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80 465,00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202 855,00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Мобилизационная подготовка экономики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80 465,00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202 855,00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4 105 378,00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2 511 803,00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4 105 378,00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2 511 803,00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7 400 400,00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7 657 200,00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7 400 400,00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7 657 200,00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300 000,00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300 000,00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2 288 800,00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2 302 100,00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2 288 800,00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2 302 100,00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685 900 749,12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723 493 707,98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199 818 842,92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192 836 342,92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467 641 503,20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513 996 962,06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540 000,00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560 000,00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17 900 403,00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16 100 403,00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14 126 593,06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13 380 525,31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10 946 117,83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10 199 064,53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3 180 475,23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3 181 460,78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232 000,00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232 000,00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232 000,00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232 000,00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8 343 800,00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8 343 800,00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1 000 000,00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120 000,00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6 098 900,00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6 098 900,00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1 124 900,00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1 124 900,00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3 103 266,65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3 162 766,65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3 103 266,65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3 162 766,65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4 228 707,34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4 228 707,34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4 228 707,34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4 228 707,34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128 384 685,00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130 516 680,00</w:t>
            </w:r>
          </w:p>
        </w:tc>
      </w:tr>
      <w:tr w:rsidR="0041151F" w:rsidRPr="0041151F" w:rsidTr="0041151F">
        <w:trPr>
          <w:trHeight w:val="2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128 384 685,00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130 516 680,00</w:t>
            </w:r>
          </w:p>
        </w:tc>
      </w:tr>
      <w:tr w:rsidR="0041151F" w:rsidRPr="0041151F" w:rsidTr="0041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5" w:type="dxa"/>
          <w:trHeight w:val="255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918 895 839,04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51F" w:rsidRPr="0041151F" w:rsidRDefault="0041151F" w:rsidP="0041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1151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954 719 319,32</w:t>
            </w:r>
          </w:p>
        </w:tc>
      </w:tr>
    </w:tbl>
    <w:p w:rsidR="004E75CC" w:rsidRPr="00C53550" w:rsidRDefault="004E75CC" w:rsidP="004E75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lastRenderedPageBreak/>
        <w:t xml:space="preserve">Приложение  </w:t>
      </w:r>
      <w:r>
        <w:rPr>
          <w:rFonts w:ascii="Times New Roman" w:hAnsi="Times New Roman"/>
          <w:snapToGrid w:val="0"/>
          <w:sz w:val="20"/>
          <w:szCs w:val="20"/>
        </w:rPr>
        <w:t>5</w:t>
      </w:r>
    </w:p>
    <w:p w:rsidR="004E75CC" w:rsidRPr="00C53550" w:rsidRDefault="004E75CC" w:rsidP="004E75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>к решению Думы Зиминского муниципального района</w:t>
      </w:r>
    </w:p>
    <w:p w:rsidR="00CB5481" w:rsidRPr="00C53550" w:rsidRDefault="00CB5481" w:rsidP="00CB54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 xml:space="preserve">от </w:t>
      </w:r>
      <w:r>
        <w:rPr>
          <w:rFonts w:ascii="Times New Roman" w:hAnsi="Times New Roman"/>
          <w:snapToGrid w:val="0"/>
          <w:sz w:val="20"/>
          <w:szCs w:val="20"/>
        </w:rPr>
        <w:t>20 декабря 2023</w:t>
      </w:r>
      <w:r w:rsidRPr="00C53550">
        <w:rPr>
          <w:rFonts w:ascii="Times New Roman" w:hAnsi="Times New Roman"/>
          <w:snapToGrid w:val="0"/>
          <w:sz w:val="20"/>
          <w:szCs w:val="20"/>
        </w:rPr>
        <w:t xml:space="preserve"> года № </w:t>
      </w:r>
      <w:r>
        <w:rPr>
          <w:rFonts w:ascii="Times New Roman" w:hAnsi="Times New Roman"/>
          <w:snapToGrid w:val="0"/>
          <w:sz w:val="20"/>
          <w:szCs w:val="20"/>
        </w:rPr>
        <w:t>317</w:t>
      </w:r>
    </w:p>
    <w:p w:rsidR="0091018E" w:rsidRDefault="00E53608" w:rsidP="00E536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 xml:space="preserve"> </w:t>
      </w:r>
      <w:r w:rsidR="0091018E" w:rsidRPr="00C53550">
        <w:rPr>
          <w:rFonts w:ascii="Times New Roman" w:hAnsi="Times New Roman"/>
          <w:snapToGrid w:val="0"/>
          <w:sz w:val="20"/>
          <w:szCs w:val="20"/>
        </w:rPr>
        <w:t>«</w:t>
      </w:r>
      <w:r w:rsidR="0091018E">
        <w:rPr>
          <w:rFonts w:ascii="Times New Roman" w:hAnsi="Times New Roman"/>
          <w:sz w:val="20"/>
          <w:szCs w:val="20"/>
        </w:rPr>
        <w:t xml:space="preserve">О </w:t>
      </w:r>
      <w:r w:rsidR="0091018E" w:rsidRPr="00C53550">
        <w:rPr>
          <w:rFonts w:ascii="Times New Roman" w:hAnsi="Times New Roman"/>
          <w:sz w:val="20"/>
          <w:szCs w:val="20"/>
        </w:rPr>
        <w:t>бюджет</w:t>
      </w:r>
      <w:r w:rsidR="0091018E">
        <w:rPr>
          <w:rFonts w:ascii="Times New Roman" w:hAnsi="Times New Roman"/>
          <w:sz w:val="20"/>
          <w:szCs w:val="20"/>
        </w:rPr>
        <w:t>е</w:t>
      </w:r>
      <w:r w:rsidR="0091018E" w:rsidRPr="00C53550">
        <w:rPr>
          <w:rFonts w:ascii="Times New Roman" w:hAnsi="Times New Roman"/>
          <w:sz w:val="20"/>
          <w:szCs w:val="20"/>
        </w:rPr>
        <w:t xml:space="preserve"> Зиминского районного</w:t>
      </w:r>
    </w:p>
    <w:p w:rsidR="0091018E" w:rsidRPr="00C53550" w:rsidRDefault="0091018E" w:rsidP="009101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53550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790A96">
        <w:rPr>
          <w:rFonts w:ascii="Times New Roman" w:hAnsi="Times New Roman"/>
          <w:sz w:val="20"/>
          <w:szCs w:val="20"/>
        </w:rPr>
        <w:t>4</w:t>
      </w:r>
      <w:r w:rsidRPr="00C53550">
        <w:rPr>
          <w:rFonts w:ascii="Times New Roman" w:hAnsi="Times New Roman"/>
          <w:sz w:val="20"/>
          <w:szCs w:val="20"/>
        </w:rPr>
        <w:t xml:space="preserve"> год </w:t>
      </w:r>
    </w:p>
    <w:p w:rsidR="0091018E" w:rsidRPr="00C53550" w:rsidRDefault="0091018E" w:rsidP="009101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на</w:t>
      </w:r>
      <w:r w:rsidRPr="00C53550">
        <w:rPr>
          <w:rFonts w:ascii="Times New Roman" w:hAnsi="Times New Roman"/>
          <w:sz w:val="20"/>
          <w:szCs w:val="20"/>
        </w:rPr>
        <w:t xml:space="preserve"> плановый период 202</w:t>
      </w:r>
      <w:r w:rsidR="00790A96">
        <w:rPr>
          <w:rFonts w:ascii="Times New Roman" w:hAnsi="Times New Roman"/>
          <w:sz w:val="20"/>
          <w:szCs w:val="20"/>
        </w:rPr>
        <w:t>5</w:t>
      </w:r>
      <w:r w:rsidRPr="00C53550">
        <w:rPr>
          <w:rFonts w:ascii="Times New Roman" w:hAnsi="Times New Roman"/>
          <w:sz w:val="20"/>
          <w:szCs w:val="20"/>
        </w:rPr>
        <w:t xml:space="preserve"> и 202</w:t>
      </w:r>
      <w:r w:rsidR="00790A96">
        <w:rPr>
          <w:rFonts w:ascii="Times New Roman" w:hAnsi="Times New Roman"/>
          <w:sz w:val="20"/>
          <w:szCs w:val="20"/>
        </w:rPr>
        <w:t>6</w:t>
      </w:r>
      <w:r w:rsidRPr="00C53550">
        <w:rPr>
          <w:rFonts w:ascii="Times New Roman" w:hAnsi="Times New Roman"/>
          <w:sz w:val="20"/>
          <w:szCs w:val="20"/>
        </w:rPr>
        <w:t xml:space="preserve"> годов</w:t>
      </w:r>
      <w:r w:rsidRPr="00C53550">
        <w:rPr>
          <w:rFonts w:ascii="Times New Roman" w:hAnsi="Times New Roman"/>
          <w:snapToGrid w:val="0"/>
          <w:sz w:val="20"/>
          <w:szCs w:val="20"/>
        </w:rPr>
        <w:t>»</w:t>
      </w:r>
    </w:p>
    <w:p w:rsidR="004E75CC" w:rsidRDefault="004E75CC" w:rsidP="004E75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001D0B" w:rsidRPr="00926D1D" w:rsidRDefault="00001D0B" w:rsidP="00001D0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26D1D">
        <w:rPr>
          <w:rFonts w:ascii="Times New Roman" w:hAnsi="Times New Roman"/>
          <w:b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</w:t>
      </w:r>
      <w:r w:rsidR="001E4753" w:rsidRPr="00926D1D">
        <w:rPr>
          <w:rFonts w:ascii="Times New Roman" w:hAnsi="Times New Roman"/>
          <w:b/>
          <w:sz w:val="24"/>
          <w:szCs w:val="24"/>
        </w:rPr>
        <w:t xml:space="preserve">влениям деятельности), группам </w:t>
      </w:r>
      <w:r w:rsidRPr="00926D1D">
        <w:rPr>
          <w:rFonts w:ascii="Times New Roman" w:hAnsi="Times New Roman"/>
          <w:b/>
          <w:sz w:val="24"/>
          <w:szCs w:val="24"/>
        </w:rPr>
        <w:t xml:space="preserve">видов расходов, разделам, подразделам классификации расходов бюджетов на </w:t>
      </w:r>
      <w:r w:rsidR="00E55524" w:rsidRPr="00926D1D">
        <w:rPr>
          <w:rFonts w:ascii="Times New Roman" w:hAnsi="Times New Roman"/>
          <w:b/>
          <w:sz w:val="24"/>
          <w:szCs w:val="24"/>
        </w:rPr>
        <w:t>202</w:t>
      </w:r>
      <w:r w:rsidR="00790A96">
        <w:rPr>
          <w:rFonts w:ascii="Times New Roman" w:hAnsi="Times New Roman"/>
          <w:b/>
          <w:sz w:val="24"/>
          <w:szCs w:val="24"/>
        </w:rPr>
        <w:t>4</w:t>
      </w:r>
      <w:r w:rsidR="00030444" w:rsidRPr="00926D1D">
        <w:rPr>
          <w:rFonts w:ascii="Times New Roman" w:hAnsi="Times New Roman"/>
          <w:b/>
          <w:sz w:val="24"/>
          <w:szCs w:val="24"/>
        </w:rPr>
        <w:t xml:space="preserve"> </w:t>
      </w:r>
      <w:r w:rsidRPr="00926D1D">
        <w:rPr>
          <w:rFonts w:ascii="Times New Roman" w:hAnsi="Times New Roman"/>
          <w:b/>
          <w:sz w:val="24"/>
          <w:szCs w:val="24"/>
        </w:rPr>
        <w:t>год</w:t>
      </w:r>
    </w:p>
    <w:p w:rsidR="0079544A" w:rsidRPr="00926D1D" w:rsidRDefault="00D40D56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926D1D">
        <w:rPr>
          <w:rFonts w:ascii="Times New Roman" w:hAnsi="Times New Roman"/>
          <w:sz w:val="20"/>
          <w:szCs w:val="20"/>
        </w:rPr>
        <w:t>р</w:t>
      </w:r>
      <w:r w:rsidR="00001D0B" w:rsidRPr="00926D1D">
        <w:rPr>
          <w:rFonts w:ascii="Times New Roman" w:hAnsi="Times New Roman"/>
          <w:sz w:val="20"/>
          <w:szCs w:val="20"/>
        </w:rPr>
        <w:t>ублей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0"/>
        <w:gridCol w:w="1311"/>
        <w:gridCol w:w="567"/>
        <w:gridCol w:w="709"/>
        <w:gridCol w:w="1417"/>
      </w:tblGrid>
      <w:tr w:rsidR="001416DA" w:rsidRPr="0016096E" w:rsidTr="00A435B7">
        <w:trPr>
          <w:trHeight w:val="20"/>
          <w:tblHeader/>
        </w:trPr>
        <w:tc>
          <w:tcPr>
            <w:tcW w:w="5650" w:type="dxa"/>
            <w:shd w:val="clear" w:color="auto" w:fill="auto"/>
            <w:vAlign w:val="center"/>
            <w:hideMark/>
          </w:tcPr>
          <w:p w:rsidR="001416DA" w:rsidRPr="0016096E" w:rsidRDefault="001416DA" w:rsidP="00141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6096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1416DA" w:rsidRPr="0016096E" w:rsidRDefault="001416DA" w:rsidP="00141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6096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416DA" w:rsidRPr="0016096E" w:rsidRDefault="001416DA" w:rsidP="00141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6096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416DA" w:rsidRPr="0016096E" w:rsidRDefault="001416DA" w:rsidP="00141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16096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416DA" w:rsidRPr="0016096E" w:rsidRDefault="001416DA" w:rsidP="001416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6096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Сумма на год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«Реализация государственной национальной политики  в Зиминском районном муниципальном образовании»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«Оказание поддержки некоммерческим общественным организациям и территориальным общественным самоуправлениям для реализации проектов и участия в мероприятиях, в т.ч. в сфере межнациональных (межэтнических) отношений»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«Проведение мероприятий, направленных на формирование гражданского самосознания, патриотизма и солидарности народов, укрепление единства наций, проживающих на территории Зиминского района»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07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638 746 762,87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«Дошкольное образование»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202 824 762,32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84 663 662,32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81.1.01.73010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72 895 600,00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81.1.01.73010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72 515 600,00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81.1.01.73010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72 515 600,00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81.1.01.73010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72 515 600,00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81.1.01.73010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380 000,00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81.1.01.73010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380 000,00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81.1.01.73010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380 000,00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11 768 062,32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82 100,00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82 100,00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82 100,00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11 667 962,32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11 667 962,32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11 667 962,32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81.1.02.80005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81.1.02.80005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81.1.02.80005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81.1.02.80005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81.1.03.80005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81.1.03.80005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81.1.03.80005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81.1.03.80005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«Пожарная безопасность»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81.1.04.00000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81.1.04.80005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81.1.04.80005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81.1.04.80005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81.1.04.80005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«Антитеррористическая защищенность»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81.1.05.80005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81.1.05.80005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81.1.05.80005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81.1.05.80005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81.1.06.00000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117 161 100,00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Капитальные вложения в объекты муниципальной собственности, которые осуществляются из местных бюджетов, в целях реализации мероприятий по строительству, реконструкции образовательных организаций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81.1.06.S2610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117 161 100,00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81.1.06.S2610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117 161 100,00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81.1.06.S2610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117 161 100,00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81.1.06.S2610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117 161 100,00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«Общее образование»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421 850 357,55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391 153 771,55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81.2.01.73020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354 651 100,00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81.2.01.73020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351 061 100,00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81.2.01.73020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351 061 100,00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81.2.01.73020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351 061 100,00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81.2.01.73020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3 590 000,00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81.2.01.73020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3 590 000,00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81.2.01.73020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3 590 000,00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36 502 671,55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154 000,00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154 000,00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154 000,00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35 245 554,55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35 245 554,55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35 245 554,55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103 117,00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103 117,00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103 117,00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2 723 000,00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81.2.02.80005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2 723 000,00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81.2.02.80005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2 723 000,00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81.2.02.80005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2 723 000,00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81.2.02.80005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2 723 000,00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81.2.04.00000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1 677 000,00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81.2.04.80005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81.2.04.80005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81.2.04.80005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81.2.04.80005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Приобретение учебников и учебных пособий, а также учебно-методических материалов, необходимых для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 в Иркутской области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81.2.04.S2928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1 427 000,00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81.2.04.S2928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1 427 000,00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81.2.04.S2928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1 427 000,00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81.2.04.S2928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1 427 000,00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«Пожарная безопасность»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81.2.05.80005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81.2.05.80005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81.2.05.80005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81.2.05.80005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«Антитеррористическая защищенность»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81.2.06.00000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81.2.06.80005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81.2.06.80005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81.2.06.80005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81.2.06.80005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«Государственная итоговая аттестация»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81.2.08.00000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81.2.08.80005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81.2.08.80005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81.2.08.80005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81.2.08.80005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«Организация питания учащихся»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25 296 586,00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отдельных областных государственных полномочий по обеспечению бесплатным питанием отдельных категорий обучающихся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81.2.09.73050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5 598 900,00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81.2.09.73050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5 598 900,00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81.2.09.73050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5 598 900,00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81.2.09.73050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5 598 900,00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областных государственных полномочий по обеспечению бесплатным двухразовым питанием детей-инвалидов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81.2.09.73180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100 700,00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81.2.09.73180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69 600,00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81.2.09.73180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69 600,00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81.2.09.73180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69 600,00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81.2.09.73180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31 100,00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81.2.09.73180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31 100,00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81.2.09.73180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31 100,00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в Иркутской области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81.2.09.L3041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10 011 820,00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81.2.09.L3041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10 011 820,00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81.2.09.L3041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10 011 820,00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81.2.09.L3041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10 011 820,00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бесплатным питьевым молоком обучающихся 1 – 4 классов муниципальных общеобразовательных организаций в Иркутской области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81.2.09.S2957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1 274 283,00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81.2.09.S2957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1 274 283,00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81.2.09.S2957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1 274 283,00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81.2.09.S2957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1 274 283,00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области, в том числе обучение которых организовано на дому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81.2.09.S2976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8 310 883,00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81.2.09.S2976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7 454 883,00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81.2.09.S2976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7 454 883,00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81.2.09.S2976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7 454 883,00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81.2.09.S2976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856 000,00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81.2.09.S2976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856 000,00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81.2.09.S2976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856 000,00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«Летний отдых, оздоровление и занятость детей»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2 921 000,00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«Подготовка лагерей дневного пребывания к приему детей»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«Организация питания учащихся в лагерях дневного пребывания»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1 071 000,00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Организация отдыха детей в каникулярное время на оплату стоимости набора продуктов питания в лагерях с дневным пребыванием детей, организованных органами местного самоуправления муниципальных образований Иркутской области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81.3.02.S2080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1 071 000,00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81.3.02.S2080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1 071 000,00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81.3.02.S2080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1 071 000,00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81.3.02.S2080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1 071 000,00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«Организация труда учащихся, занятых в ремонтных бригадах»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81.3.03.80004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81.3.03.80004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81.3.03.80004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81.3.03.80004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«Приобретение школьных автобусов»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81.4.01.80005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81.4.01.80005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81.4.01.80005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81.4.01.80005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«Организация мероприятий по повышению безопасности дорожного движения»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81.4.02.80005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81.4.02.80005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81.4.02.80005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81.4.02.80005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10 400 643,00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«Обеспечение руководства и управления в сфере образования»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9 340 643,00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3 200 000,00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3 200 000,00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3 200 000,00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3 200 000,00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1 872 123,00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1 844 869,00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1 844 869,00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1 844 869,00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5 254,00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5 254,00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5 254,00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3 900 000,00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3 900 000,00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3 900 000,00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3 900 000,00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368 520,00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81.5.01.80005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345 800,00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345 800,00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345 800,00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6 720,00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6 720,00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6 720,00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«Создание благоприятных условий для развития и самореализации одаренных детей, детей с ограниченными возможностями здоровья»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507 000,00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507 000,00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411 000,00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«Развитие и укрепление кадрового потенциала в сфере образования»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81.5.03.89999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81.5.03.89999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273 000,00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81.5.03.89999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273 000,00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81.5.03.89999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273 000,00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81.5.03.89999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257 000,00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81.5.03.89999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257 000,00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81.5.03.89999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257 000,00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12 760 516,21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«Музейное дело»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2 229 211,31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«Сохранение культурного и исторического наследия»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2 229 211,31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82.1.01.80004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82.1.01.80004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82.1.01.80004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82.1.01.80004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929 211,31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17 060,00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17 060,00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17 060,00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909 651,31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909 651,31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909 651,31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«Библиотечное дело»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6 435 112,01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6 245 642,01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5 219 582,00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5 219 582,00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2 619 582,00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2 619 582,00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2 600 000,00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2 600 000,00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1 026 060,01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21 068,00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14 068,00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14 068,00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1 000 856,01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536 176,33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536 176,33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464 679,68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464 679,68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4 136,00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4 136,00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4 136,00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«Комплектование и обеспечение сохранности библиотечных фондов»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189 470,00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82.2.02.80005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82.2.02.80005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82.2.02.80005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82.2.02.80005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Государственная поддержка отрасли культуры для реализации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82.2.02.L519A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89 470,00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82.2.02.L519A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89 470,00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82.2.02.L519A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89 470,00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82.2.02.L519A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89 470,00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«Обеспечение функций управления сферой культуры»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4 096 192,89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«Обеспечение деятельности комитета по культуре администрации Зиминского района»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4 096 192,89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3 200 000,00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3 200 000,00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3 200 000,00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3 200 000,00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496 192,89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19 680,00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19 680,00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19 680,00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472 767,89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472 767,89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472 767,89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3 745,00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3 745,00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3 745,00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«Оказание содействия по сохранению и улучшению здоровья населения Зиминского района»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232 000,00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«Привлечение медицинских кадров на территорию Зиминского района»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222 000,00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«Выплата компенсаций медицинским работникам за найм жилых помещений»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83.1.01.89999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83.1.01.89999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83.1.01.89999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83.1.01.89999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09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«Осуществление единовременной денежной выплаты медицинским работникам»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83.1.02.00000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83.1.02.89999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83.1.02.89999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83.1.02.89999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83.1.02.89999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09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«Профилактика заболеваний и формирование здорового образа жизни на территории Зиминского района»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«Мероприятия по формированию здорового образа жизни»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83.2.01.00000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83.2.01.89999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83.2.01.89999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83.2.01.89999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83.2.01.89999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09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3 302 857,65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«Создание  условий для занятий физической культурой и массовым спортом всех слоев населения»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382 000,00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382 000,00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382 000,00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382 000,00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382 000,00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2 920 857,65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84.0.02.80004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2 003 600,00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84.0.02.80004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2 003 600,00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84.0.02.80004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2 003 600,00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84.0.02.80004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2 003 600,00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84.0.02.80005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917 257,65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84.0.02.80005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917 057,65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84.0.02.80005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917 057,65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84.0.02.80005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917 057,65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84.0.02.80005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84.0.02.80005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84.0.02.80005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«Территориальное планирование и градостроительное зонирование сельских поселений Зиминского района Иркутской области»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«Актуализация (разработка) документов территориального планирования и градостроительного зонирования»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85.0.01.00000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85.0.01.89999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85.0.01.89999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85.0.01.89999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85.0.01.89999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7 942 200,00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«Модернизация объектов коммунальной инфраструктуры Зиминского района»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«Модернизация объектов коммунальной инфраструктуры»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86.1.01.80012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86.1.01.80012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86.1.01.80012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86.1.01.80012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«Подготовка объектов коммунальной инфраструктуры к отопительному периоду»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86.1.02.00000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86.1.02.89999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86.1.02.89999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86.1.02.89999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86.1.02.89999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«Энергосбережение и повышение энергетической эффективности в Зиминском районе»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460 000,00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86.2.01.00000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460 000,00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86.2.01.89999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460 000,00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86.2.01.89999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460 000,00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86.2.01.89999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460 000,00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86.2.01.89999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460 000,00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«Развитие автомобильных дорог Зиминского района»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7 182 200,00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«Обеспечение сохранности автомобильных дорог и безопасности дорожного движения, путем выполнения эксплуатационных и ремонтных мероприятий»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86.3.01.00000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7 182 200,00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Содержание и управление дорожным хозяйством (дорожным фондом)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86.3.01.80011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7 182 200,00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86.3.01.80011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7 182 200,00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86.3.01.80011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7 182 200,00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86.3.01.80011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7 182 200,00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«Охрана труда»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«Формирование и развитие методической, организационной и мотивационной основы для функционирования системы управления охраной труда»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87.0.01.00000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87.0.01.89999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87.0.01.89999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87.0.01.89999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87.0.01.89999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849 720,00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«Организация мероприятий в области обращения с твердыми коммунальными отходами»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719 720,00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719 720,00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719 720,00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719 720,00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719 720,00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«Экологическое просвещение и воспитание»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88.0.03.89999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88.0.03.89999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88.0.03.89999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88.0.03.89999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«Контрольные мероприятия по проведению геологического контроля, проведение лабораторного анализа воды, почвы»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88.0.05.89999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88.0.05.89999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88.0.05.89999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88.0.05.89999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«Организация сбора отходов 1 и 2 классов опасности»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88.0.07.00000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88.0.07.89999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88.0.07.89999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88.0.07.89999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88.0.07.89999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«Безопасность в Зиминском районе»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2 654 638,00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«Комплексное обеспечение безопасности населения и объектов на территории Зиминского района»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2 654 638,00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1 915 000,00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1 915 000,00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1 915 000,00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1 915 000,00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170 838,00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170 638,00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170 638,00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170 638,00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568 800,00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568 800,00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568 800,00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568 800,00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«Профилактика правонарушений в Зиминском районе»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591 000,00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«Профилактика правонарушений в масштабах муниципального образования»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520 000,00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90.0.03.89999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520 000,00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90.0.03.89999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520 000,00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90.0.03.89999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520 000,00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90.0.03.89999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520 000,00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«Экономическое развитие»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«Содействие развитию малого и среднего предпринимательства Зиминского района»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«Поддержка развития СМСП и формирование положительного имиджа предпринимателя»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91.1.05.00000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91.1.05.89999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91.1.05.89999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91.1.05.89999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91.1.05.89999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Муниципальная программа Зиминского районного муниципального </w:t>
            </w: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194 034 362,15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Подпрограмма «Управление муниципальными финансами, организация составления и исполнения местного бюджета»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11 944 557,15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«Обеспечение эффективного управления муниципальными финансами, организация бюджетного процесса Зиминского районного муниципального образования»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11 944 557,15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Иркутской области, бюджетам поселений за счет средств областного бюджета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92.1.01.73200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35 600,00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92.1.01.73200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35 600,00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92.1.01.73200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35 600,00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92.1.01.73200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35 600,00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92.1.01.80001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6 801 867,00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92.1.01.80001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6 801 867,00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92.1.01.80001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6 801 867,00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92.1.01.80001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6 801 867,00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5 107 090,15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26 400,00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26 400,00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26 400,00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5 079 690,15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5 079 690,15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5 079 690,15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«Централизация бюджетного учета и отчетности»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17 461 100,00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«Централизация полномочий по ведению бюджетного учета и формированию бюджетной отчетности»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17 461 100,00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16 848 000,00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16 848 000,00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6 448 000,00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6 448 000,00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10 400 000,00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10 400 000,00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613 100,00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9 400,00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2 400,00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2 400,00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598 300,00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216 000,00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216 000,00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382 300,00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382 300,00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5 400,00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4 400,00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4 400,00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«Повышение финансовой устойчивости бюджетов сельских поселений Зиминского района,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164 628 705,00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«Выравнивание бюджетной обеспеченности и повышение финансовой устойчивости бюджетов сельских поселений Зиминского района»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161 118 248,00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Иркутской области, бюджетам поселений за счет средств областного бюджета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92.3.01.73200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148 061 700,00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92.3.01.73200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148 061 700,00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92.3.01.73200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148 061 700,00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92.3.01.73200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148 061 700,00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92.3.01.80039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13 056 548,00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92.3.01.80039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13 056 548,00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92.3.01.80039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13 056 548,00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92.3.01.80039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13 056 548,00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«Обеспечение эффективного управления муниципальными финансами, организация бюджетного процесса сельских поселений Зиминского района»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3 510 457,00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92.3.02.80001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3 408 210,00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92.3.02.80001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3 408 210,00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92.3.02.80001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3 408 210,00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92.3.02.80001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3 408 210,00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92.3.02.80002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102 247,00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92.3.02.80002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102 247,00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92.3.02.80002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102 247,00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92.3.02.80002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102 247,00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«Доступная среда для инвалидов и других маломобильных групп населения в Зиминском районе»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«Повышение уровня доступности объектов и услуг в сферах жизнедеятельности инвалидов и маломобильных групп населения, преодоление социальной разобщенности в обществе»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93.0.01.00000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Реализация направлений расходов основного мероприятия, </w:t>
            </w: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93.0.01.89999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«Молодым семьям – доступное жильё»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94.0.00.00000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«Улучшение жилищных условий молодых семей и проведение комплекса мер, направленных на выполнение задачи муниципальной программы»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94.0.01.00000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94.0.01.89999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94.0.01.89999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94.0.01.89999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94.0.01.89999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«Здоровое поколение»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«Сокращение немедицинского потребления наркотических средств и психотропных веществ, связанных с ними социально-негативных явлений в Зиминском районном муниципальном образовании, формирование негативного отношения к незаконному обороту и потреблению наркотиков и существенное снижение спроса на них»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95.0.01.00000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95.0.01.89999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95.0.01.89999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95.0.01.89999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95.0.01.89999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07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«Молодежь Зиминского района»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«Создание условий для успешной социализации и эффективной самореализации молодежи, развитие потенциала молодежи и его использование в интересах развития Зиминского района»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96.0.01.00000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07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1 300 500,00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«Антитеррористическая защищенность объектов»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1 235 500,00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1 235 500,00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1 235 500,00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1 220 500,00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1 040 500,00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97.0.02.89999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«Развитие и содержание муниципальной автоматизированной системы централизованного оповещения населения Зиминского района»»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4 000 000,00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«Развитие и содержание муниципальной автоматизированной системы централизованного оповещения населения Зиминского района 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98.0.01.00000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4 000 000,00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98.0.01.89999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4 000 000,00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98.0.01.89999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4 000 000,00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98.0.01.89999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4 000 000,00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98.0.01.89999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4 000 000,00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61 963 670,88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52 475 912,88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46 768 712,88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34 973 078,80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34 973 078,80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34 973 078,80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3 043 000,00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2 000 000,00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28 030 078,80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1 900 000,00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11 795 634,08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474 600,00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474 600,00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144 600,00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7 925 563,08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7 816 138,08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99.1.01.80002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7 344 031,08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25 107,00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109 425,00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Мобилизационная подготовка экономики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109 425,00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3 395 471,00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3 395 471,00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363 271,00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2 872 200,00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областных государственных полномочий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5 706 400,00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1 124 900,00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1 022 636,00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1 022 636,00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1 022 636,00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102 264,00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102 264,00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102 264,00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921 400,00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816 700,00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816 700,00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816 700,00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104 700,00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104 700,00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104 700,00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отдельных областных государственных полномочий в сфере труда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1 114 800,00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1 020 879,00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1 020 879,00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1 020 879,00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93 921,00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93 921,00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93 921,00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Осуществление отдельных областных государственных полномочий по организации мероприятий при осуществлении деятельности по </w:t>
            </w: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обращению с собаками и кошками без владельцев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99.1.05.73120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1 426 300,00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129 661,00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129 661,00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129 661,00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1 296 639,00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1 296 639,00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1 296 639,00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1 118 300,00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1 024 084,00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1 024 084,00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1 024 084,00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94 216,00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94 216,00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94 216,00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полномочий Российской Федерации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99.1.06.00000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99.1.06.51200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99.1.06.51200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99.1.06.51200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99.1.06.51200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9 487 758,00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2 876 158,00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2 876 158,00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2 876 158,00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2 876 158,00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Предоставление ежемесячной денежной выплаты гражданам удостоенным почетного звания «Почетный гражданин ЗРМО»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муниципальных учреждений на премирование физических лиц за достижения в области культуры, искусства, образования, науки, в иных областях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280 000,00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Развитие туристического потенциала Зиминского района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99.3.00.S2370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5 111 600,00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99.3.00.S2370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5 111 600,00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99.3.00.S2370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5 111 600,00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99.3.00.S2370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5 111 600,00</w:t>
            </w:r>
          </w:p>
        </w:tc>
      </w:tr>
      <w:tr w:rsidR="00406206" w:rsidRPr="00406206" w:rsidTr="00406206">
        <w:trPr>
          <w:trHeight w:val="2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930 753 227,76</w:t>
            </w:r>
          </w:p>
        </w:tc>
      </w:tr>
    </w:tbl>
    <w:p w:rsidR="00A435B7" w:rsidRDefault="00A435B7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A435B7" w:rsidRDefault="00A435B7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A435B7" w:rsidRDefault="00A435B7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A435B7" w:rsidRDefault="00A435B7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A435B7" w:rsidRDefault="00A435B7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A435B7" w:rsidRDefault="00A435B7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A435B7" w:rsidRDefault="00A435B7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A435B7" w:rsidRDefault="00A435B7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A435B7" w:rsidRDefault="00A435B7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16096E" w:rsidRDefault="0016096E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16096E" w:rsidRDefault="0016096E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16096E" w:rsidRDefault="0016096E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16096E" w:rsidRDefault="0016096E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16096E" w:rsidRDefault="0016096E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16096E" w:rsidRDefault="0016096E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16096E" w:rsidRDefault="0016096E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16096E" w:rsidRDefault="0016096E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16096E" w:rsidRDefault="0016096E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16096E" w:rsidRDefault="0016096E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16096E" w:rsidRDefault="0016096E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16096E" w:rsidRDefault="0016096E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16096E" w:rsidRDefault="0016096E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16096E" w:rsidRDefault="0016096E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16096E" w:rsidRDefault="0016096E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16096E" w:rsidRDefault="0016096E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16096E" w:rsidRDefault="0016096E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16096E" w:rsidRDefault="0016096E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16096E" w:rsidRDefault="0016096E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16096E" w:rsidRDefault="0016096E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16096E" w:rsidRDefault="0016096E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16096E" w:rsidRDefault="0016096E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16096E" w:rsidRDefault="0016096E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406206" w:rsidRDefault="00406206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16096E" w:rsidRDefault="0016096E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A435B7" w:rsidRDefault="00A435B7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106D6C" w:rsidRDefault="00106D6C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11327F" w:rsidRDefault="0011327F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8F1887" w:rsidRDefault="008F1887" w:rsidP="00001D0B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FF"/>
          <w:sz w:val="20"/>
          <w:szCs w:val="20"/>
          <w:highlight w:val="yellow"/>
        </w:rPr>
      </w:pPr>
    </w:p>
    <w:p w:rsidR="00A40F08" w:rsidRDefault="00A40F08" w:rsidP="007B7D4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B7D44" w:rsidRPr="00C53550" w:rsidRDefault="007B7D44" w:rsidP="007B7D4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lastRenderedPageBreak/>
        <w:t xml:space="preserve">Приложение  </w:t>
      </w:r>
      <w:r>
        <w:rPr>
          <w:rFonts w:ascii="Times New Roman" w:hAnsi="Times New Roman"/>
          <w:snapToGrid w:val="0"/>
          <w:sz w:val="20"/>
          <w:szCs w:val="20"/>
        </w:rPr>
        <w:t>6</w:t>
      </w:r>
    </w:p>
    <w:p w:rsidR="007B7D44" w:rsidRPr="00C53550" w:rsidRDefault="007B7D44" w:rsidP="007B7D4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>к решению Думы Зиминского муниципального района</w:t>
      </w:r>
    </w:p>
    <w:p w:rsidR="00CB5481" w:rsidRPr="00C53550" w:rsidRDefault="00CB5481" w:rsidP="00CB54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 xml:space="preserve">от </w:t>
      </w:r>
      <w:r>
        <w:rPr>
          <w:rFonts w:ascii="Times New Roman" w:hAnsi="Times New Roman"/>
          <w:snapToGrid w:val="0"/>
          <w:sz w:val="20"/>
          <w:szCs w:val="20"/>
        </w:rPr>
        <w:t>20 декабря 2023</w:t>
      </w:r>
      <w:r w:rsidRPr="00C53550">
        <w:rPr>
          <w:rFonts w:ascii="Times New Roman" w:hAnsi="Times New Roman"/>
          <w:snapToGrid w:val="0"/>
          <w:sz w:val="20"/>
          <w:szCs w:val="20"/>
        </w:rPr>
        <w:t xml:space="preserve"> года № </w:t>
      </w:r>
      <w:r>
        <w:rPr>
          <w:rFonts w:ascii="Times New Roman" w:hAnsi="Times New Roman"/>
          <w:snapToGrid w:val="0"/>
          <w:sz w:val="20"/>
          <w:szCs w:val="20"/>
        </w:rPr>
        <w:t>317</w:t>
      </w:r>
    </w:p>
    <w:p w:rsidR="0052773B" w:rsidRDefault="00E53608" w:rsidP="00E536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 xml:space="preserve"> </w:t>
      </w:r>
      <w:r w:rsidR="0052773B" w:rsidRPr="00C53550">
        <w:rPr>
          <w:rFonts w:ascii="Times New Roman" w:hAnsi="Times New Roman"/>
          <w:snapToGrid w:val="0"/>
          <w:sz w:val="20"/>
          <w:szCs w:val="20"/>
        </w:rPr>
        <w:t>«</w:t>
      </w:r>
      <w:r w:rsidR="0052773B">
        <w:rPr>
          <w:rFonts w:ascii="Times New Roman" w:hAnsi="Times New Roman"/>
          <w:sz w:val="20"/>
          <w:szCs w:val="20"/>
        </w:rPr>
        <w:t xml:space="preserve">О </w:t>
      </w:r>
      <w:r w:rsidR="0052773B" w:rsidRPr="00C53550">
        <w:rPr>
          <w:rFonts w:ascii="Times New Roman" w:hAnsi="Times New Roman"/>
          <w:sz w:val="20"/>
          <w:szCs w:val="20"/>
        </w:rPr>
        <w:t>бюджет</w:t>
      </w:r>
      <w:r w:rsidR="0052773B">
        <w:rPr>
          <w:rFonts w:ascii="Times New Roman" w:hAnsi="Times New Roman"/>
          <w:sz w:val="20"/>
          <w:szCs w:val="20"/>
        </w:rPr>
        <w:t>е</w:t>
      </w:r>
      <w:r w:rsidR="0052773B" w:rsidRPr="00C53550">
        <w:rPr>
          <w:rFonts w:ascii="Times New Roman" w:hAnsi="Times New Roman"/>
          <w:sz w:val="20"/>
          <w:szCs w:val="20"/>
        </w:rPr>
        <w:t xml:space="preserve"> Зиминского районного</w:t>
      </w:r>
    </w:p>
    <w:p w:rsidR="0052773B" w:rsidRPr="00C53550" w:rsidRDefault="0052773B" w:rsidP="005277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53550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790A96">
        <w:rPr>
          <w:rFonts w:ascii="Times New Roman" w:hAnsi="Times New Roman"/>
          <w:sz w:val="20"/>
          <w:szCs w:val="20"/>
        </w:rPr>
        <w:t>4</w:t>
      </w:r>
      <w:r w:rsidRPr="00C53550">
        <w:rPr>
          <w:rFonts w:ascii="Times New Roman" w:hAnsi="Times New Roman"/>
          <w:sz w:val="20"/>
          <w:szCs w:val="20"/>
        </w:rPr>
        <w:t xml:space="preserve"> год </w:t>
      </w:r>
    </w:p>
    <w:p w:rsidR="0052773B" w:rsidRPr="00C53550" w:rsidRDefault="0052773B" w:rsidP="005277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на</w:t>
      </w:r>
      <w:r w:rsidRPr="00C53550">
        <w:rPr>
          <w:rFonts w:ascii="Times New Roman" w:hAnsi="Times New Roman"/>
          <w:sz w:val="20"/>
          <w:szCs w:val="20"/>
        </w:rPr>
        <w:t xml:space="preserve"> плановый период 202</w:t>
      </w:r>
      <w:r w:rsidR="00790A96">
        <w:rPr>
          <w:rFonts w:ascii="Times New Roman" w:hAnsi="Times New Roman"/>
          <w:sz w:val="20"/>
          <w:szCs w:val="20"/>
        </w:rPr>
        <w:t>5</w:t>
      </w:r>
      <w:r w:rsidRPr="00C53550">
        <w:rPr>
          <w:rFonts w:ascii="Times New Roman" w:hAnsi="Times New Roman"/>
          <w:sz w:val="20"/>
          <w:szCs w:val="20"/>
        </w:rPr>
        <w:t xml:space="preserve"> и 202</w:t>
      </w:r>
      <w:r w:rsidR="00790A96">
        <w:rPr>
          <w:rFonts w:ascii="Times New Roman" w:hAnsi="Times New Roman"/>
          <w:sz w:val="20"/>
          <w:szCs w:val="20"/>
        </w:rPr>
        <w:t>6</w:t>
      </w:r>
      <w:r w:rsidRPr="00C53550">
        <w:rPr>
          <w:rFonts w:ascii="Times New Roman" w:hAnsi="Times New Roman"/>
          <w:sz w:val="20"/>
          <w:szCs w:val="20"/>
        </w:rPr>
        <w:t xml:space="preserve"> годов</w:t>
      </w:r>
      <w:r w:rsidRPr="00C53550">
        <w:rPr>
          <w:rFonts w:ascii="Times New Roman" w:hAnsi="Times New Roman"/>
          <w:snapToGrid w:val="0"/>
          <w:sz w:val="20"/>
          <w:szCs w:val="20"/>
        </w:rPr>
        <w:t>»</w:t>
      </w:r>
    </w:p>
    <w:p w:rsidR="004652AF" w:rsidRPr="00C53550" w:rsidRDefault="004652AF" w:rsidP="004652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001D0B" w:rsidRDefault="00001D0B" w:rsidP="00001D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</w:rPr>
      </w:pPr>
    </w:p>
    <w:p w:rsidR="007B7D44" w:rsidRPr="000B7E7A" w:rsidRDefault="007B7D44" w:rsidP="007B7D4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7E7A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 видов расходов, разделам, подразделам классификации расходов бюджетов </w:t>
      </w:r>
      <w:r w:rsidRPr="000B7E7A">
        <w:rPr>
          <w:rFonts w:ascii="Times New Roman" w:hAnsi="Times New Roman"/>
          <w:b/>
          <w:snapToGrid w:val="0"/>
          <w:sz w:val="24"/>
          <w:szCs w:val="24"/>
        </w:rPr>
        <w:t>на плановый период 202</w:t>
      </w:r>
      <w:r w:rsidR="00790A96">
        <w:rPr>
          <w:rFonts w:ascii="Times New Roman" w:hAnsi="Times New Roman"/>
          <w:b/>
          <w:snapToGrid w:val="0"/>
          <w:sz w:val="24"/>
          <w:szCs w:val="24"/>
        </w:rPr>
        <w:t>5</w:t>
      </w:r>
      <w:r w:rsidRPr="000B7E7A">
        <w:rPr>
          <w:rFonts w:ascii="Times New Roman" w:hAnsi="Times New Roman"/>
          <w:b/>
          <w:snapToGrid w:val="0"/>
          <w:sz w:val="24"/>
          <w:szCs w:val="24"/>
        </w:rPr>
        <w:t xml:space="preserve"> и 202</w:t>
      </w:r>
      <w:r w:rsidR="00790A96">
        <w:rPr>
          <w:rFonts w:ascii="Times New Roman" w:hAnsi="Times New Roman"/>
          <w:b/>
          <w:snapToGrid w:val="0"/>
          <w:sz w:val="24"/>
          <w:szCs w:val="24"/>
        </w:rPr>
        <w:t>6</w:t>
      </w:r>
      <w:r w:rsidRPr="000B7E7A">
        <w:rPr>
          <w:rFonts w:ascii="Times New Roman" w:hAnsi="Times New Roman"/>
          <w:b/>
          <w:snapToGrid w:val="0"/>
          <w:sz w:val="24"/>
          <w:szCs w:val="24"/>
        </w:rPr>
        <w:t xml:space="preserve"> годов</w:t>
      </w:r>
    </w:p>
    <w:p w:rsidR="007B7D44" w:rsidRPr="000B7E7A" w:rsidRDefault="007B7D44" w:rsidP="007B7D44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0B7E7A">
        <w:rPr>
          <w:rFonts w:ascii="Times New Roman" w:hAnsi="Times New Roman"/>
          <w:sz w:val="20"/>
          <w:szCs w:val="20"/>
        </w:rPr>
        <w:t>рублей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9"/>
        <w:gridCol w:w="1311"/>
        <w:gridCol w:w="697"/>
        <w:gridCol w:w="870"/>
        <w:gridCol w:w="1398"/>
        <w:gridCol w:w="1559"/>
      </w:tblGrid>
      <w:tr w:rsidR="007B7D44" w:rsidRPr="0011327F" w:rsidTr="00A435B7">
        <w:trPr>
          <w:trHeight w:val="20"/>
          <w:tblHeader/>
        </w:trPr>
        <w:tc>
          <w:tcPr>
            <w:tcW w:w="3819" w:type="dxa"/>
            <w:vMerge w:val="restart"/>
            <w:shd w:val="clear" w:color="auto" w:fill="auto"/>
            <w:vAlign w:val="center"/>
            <w:hideMark/>
          </w:tcPr>
          <w:p w:rsidR="007B7D44" w:rsidRPr="0011327F" w:rsidRDefault="007B7D44" w:rsidP="007B7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1327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311" w:type="dxa"/>
            <w:vMerge w:val="restart"/>
            <w:shd w:val="clear" w:color="auto" w:fill="auto"/>
            <w:vAlign w:val="center"/>
            <w:hideMark/>
          </w:tcPr>
          <w:p w:rsidR="007B7D44" w:rsidRPr="0011327F" w:rsidRDefault="007B7D44" w:rsidP="007B7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1327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  <w:hideMark/>
          </w:tcPr>
          <w:p w:rsidR="007B7D44" w:rsidRPr="0011327F" w:rsidRDefault="007B7D44" w:rsidP="007B7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1327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  <w:hideMark/>
          </w:tcPr>
          <w:p w:rsidR="007B7D44" w:rsidRPr="0011327F" w:rsidRDefault="007B7D44" w:rsidP="007B7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11327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2957" w:type="dxa"/>
            <w:gridSpan w:val="2"/>
            <w:shd w:val="clear" w:color="auto" w:fill="auto"/>
            <w:vAlign w:val="center"/>
            <w:hideMark/>
          </w:tcPr>
          <w:p w:rsidR="007B7D44" w:rsidRPr="0011327F" w:rsidRDefault="007B7D44" w:rsidP="007B7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1327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7B7D44" w:rsidRPr="0011327F" w:rsidTr="00A435B7">
        <w:trPr>
          <w:trHeight w:val="20"/>
          <w:tblHeader/>
        </w:trPr>
        <w:tc>
          <w:tcPr>
            <w:tcW w:w="3819" w:type="dxa"/>
            <w:vMerge/>
            <w:shd w:val="clear" w:color="auto" w:fill="auto"/>
            <w:vAlign w:val="center"/>
            <w:hideMark/>
          </w:tcPr>
          <w:p w:rsidR="007B7D44" w:rsidRPr="0011327F" w:rsidRDefault="007B7D44" w:rsidP="007B7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/>
            <w:shd w:val="clear" w:color="auto" w:fill="auto"/>
            <w:vAlign w:val="center"/>
            <w:hideMark/>
          </w:tcPr>
          <w:p w:rsidR="007B7D44" w:rsidRPr="0011327F" w:rsidRDefault="007B7D44" w:rsidP="007B7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  <w:hideMark/>
          </w:tcPr>
          <w:p w:rsidR="007B7D44" w:rsidRPr="0011327F" w:rsidRDefault="007B7D44" w:rsidP="007B7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vMerge/>
            <w:shd w:val="clear" w:color="auto" w:fill="auto"/>
            <w:vAlign w:val="center"/>
            <w:hideMark/>
          </w:tcPr>
          <w:p w:rsidR="007B7D44" w:rsidRPr="0011327F" w:rsidRDefault="007B7D44" w:rsidP="007B7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7B7D44" w:rsidRPr="0011327F" w:rsidRDefault="007B7D44" w:rsidP="00790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1327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</w:t>
            </w:r>
            <w:r w:rsidR="00790A9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  <w:r w:rsidRPr="0011327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7D44" w:rsidRPr="0011327F" w:rsidRDefault="007B7D44" w:rsidP="00790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1327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</w:t>
            </w:r>
            <w:r w:rsidR="00790A9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  <w:r w:rsidRPr="0011327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«Реализация государственной национальной политики  в Зиминском районном муниципальном образовании»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«Оказание поддержки некоммерческим общественным организациям и территориальным общественным самоуправлениям для реализации проектов и участия в мероприятиях, в т.ч. в сфере межнациональных (межэтнических) отношений»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80.0.01.00000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«Проведение мероприятий, направленных на формирование гражданского самосознания, патриотизма и солидарности народов, укрепление единства наций, проживающих на территории Зиминского района»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80.0.02.00000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07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682 540 949,12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718 913 907,98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«Дошкольное образование»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199 818 842,92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191 636 342,92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81 657 742,92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84 154 742,92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образовательных и общеобразовательных организациях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81.1.01.73010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67 055 600,00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69 552 600,00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81.1.01.73010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66 675 600,00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69 172 600,00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81.1.01.73010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66 675 600,00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69 172 600,00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81.1.01.73010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66 675 600,00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69 172 600,00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81.1.01.73010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380 000,00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81.1.01.73010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380 000,00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81.1.01.73010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380 000,00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14 602 142,92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14 602 142,92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82 100,00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82 100,00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82 100,00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14 502 042,92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14 502 042,92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14 502 042,92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14 502 042,92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14 502 042,92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14 502 042,92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81.1.02.00000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81.1.02.80005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81.1.02.80005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81.1.02.80005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81.1.02.80005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81.1.03.00000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81.1.03.80005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81.1.03.80005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81.1.03.80005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81.1.03.80005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«Пожарная безопасность»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81.1.04.00000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81.1.04.80005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81.1.04.80005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81.1.04.80005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81.1.04.80005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«Антитеррористическая защищенность»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81.1.05.00000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81.1.05.80005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81.1.05.80005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81.1.05.80005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81.1.05.80005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81.1.06.00000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117 161 100,00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106 481 600,00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комплексного развития сельских территорий (развитие сети организаций в отраслях социальной сферы)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81.1.06.L576В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106 481 600,00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81.1.06.L576В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106 481 600,00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81.1.06.L576В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106 481 600,00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81.1.06.L576В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106 481 600,00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Капитальные вложения в объекты муниципальной собственности, которые осуществляются из местных бюджетов, в целях реализации мероприятий по строительству, реконструкции образовательных организаций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81.1.06.S2610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117 161 100,00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81.1.06.S2610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117 161 100,00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81.1.06.S2610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117 161 100,00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81.1.06.S2610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117 161 100,00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«Общее образование»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470 369 403,20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516 724 862,06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366 731 278,30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372 159 224,85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81.2.01.73020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348 715 700,00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341 308 900,00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81.2.01.73020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345 125 700,00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337 718 900,00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81.2.01.73020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345 125 700,00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337 718 900,00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81.2.01.73020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345 125 700,00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337 718 900,00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81.2.01.73020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3 590 000,00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3 590 000,00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81.2.01.73020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3 590 000,00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3 590 000,00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81.2.01.73020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3 590 000,00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3 590 000,00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18 015 578,30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30 850 324,85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154 000,00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154 000,00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154 000,00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16 758 461,30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29 593 207,85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16 758 461,30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29 593 207,85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16 758 461,30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29 593 207,85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103 117,00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103 117,00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103 117,00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103 117,00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103 117,00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103 117,00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81.2.02.00000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78 693 740,00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116 667 700,00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81.2.02.80005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9 785 640,00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14 089 400,00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81.2.02.80005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9 785 640,00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14 089 400,00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81.2.02.80005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9 785 640,00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14 089 400,00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81.2.02.80005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9 785 640,00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14 089 400,00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комплексного развития сельских территорий (развитие сети организаций в отраслях социальной сферы)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81.2.02.L576В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102 578 300,00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81.2.02.L576В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102 578 300,00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81.2.02.L576В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102 578 300,00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81.2.02.L576В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102 578 300,00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81.2.02.L7500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68 908 100,00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81.2.02.L7500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68 908 100,00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81.2.02.L7500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68 908 100,00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81.2.02.L7500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68 908 100,00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81.2.04.00000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81.2.04.80005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81.2.04.80005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81.2.04.80005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81.2.04.80005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«Пожарная безопасность»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81.2.05.00000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81.2.05.80005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81.2.05.80005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81.2.05.80005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81.2.05.80005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«Антитеррористическая защищенность»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81.2.06.00000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81.2.06.80005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81.2.06.80005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81.2.06.80005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81.2.06.80005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Основное мероприятие «Государственная </w:t>
            </w: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итоговая аттестация»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81.2.08.00000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81.2.08.80005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81.2.08.80005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81.2.08.80005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81.2.08.80005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«Организация питания учащихся»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23 494 384,90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24 797 937,21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отдельных областных государственных полномочий по обеспечению бесплатным питанием отдельных категорий обучающихся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81.2.09.73050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5 598 900,00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5 598 900,00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81.2.09.73050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5 598 900,00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5 598 900,00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81.2.09.73050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5 598 900,00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5 598 900,00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81.2.09.73050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5 598 900,00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5 598 900,00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областных государственных полномочий по обеспечению бесплатным двухразовым питанием детей-инвалидов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81.2.09.73180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100 700,00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81.2.09.73180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69 600,00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69 600,00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81.2.09.73180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69 600,00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69 600,00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81.2.09.73180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69 600,00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69 600,00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81.2.09.73180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31 100,00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31 100,00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81.2.09.73180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31 100,00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31 100,00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81.2.09.73180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31 100,00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31 100,00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в Иркутской области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81.2.09.L3041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9 791 120,00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9 705 660,00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81.2.09.L3041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9 791 120,00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9 705 660,00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81.2.09.L3041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9 791 120,00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9 705 660,00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81.2.09.L3041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9 791 120,00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9 705 660,00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бесплатным питьевым молоком обучающихся 1 – 4 классов муниципальных общеобразовательных организаций в Иркутской области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81.2.09.S2957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1 220 579,00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1 273 209,00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81.2.09.S2957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1 220 579,00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1 273 209,00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81.2.09.S2957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1 220 579,00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1 273 209,00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81.2.09.S2957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1 220 579,00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1 273 209,00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области, в том числе обучение которых организовано на дому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81.2.09.S2976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6 783 085,90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8 119 468,21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81.2.09.S2976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5 927 085,90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7 228 768,21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81.2.09.S2976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5 927 085,90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7 228 768,21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81.2.09.S2976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5 927 085,90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7 228 768,21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81.2.09.S2976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856 000,00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890 700,00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81.2.09.S2976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856 000,00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890 700,00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81.2.09.S2976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856 000,00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890 700,00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Подпрограмма «Летний отдых, оздоровление и занятость детей»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2 875 000,00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2 875 000,00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«Подготовка лагерей дневного пребывания к приему детей»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81.3.01.00000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«Организация питания учащихся в лагерях дневного пребывания»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81.3.02.00000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Организация отдыха детей в каникулярное время на оплату стоимости набора продуктов питания в лагерях с дневным пребыванием детей, организованных органами местного самоуправления муниципальных образований Иркутской области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81.3.02.S2080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81.3.02.S2080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81.3.02.S2080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81.3.02.S2080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«Организация труда учащихся, занятых в ремонтных бригадах»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81.3.03.00000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81.3.03.80004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81.3.03.80004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81.3.03.80004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81.3.03.80004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81.4.00.00000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«Приобретение школьных автобусов»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81.4.01.00000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81.4.01.80005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81.4.01.80005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81.4.01.80005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81.4.01.80005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«Организация мероприятий по повышению безопасности дорожного движения»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81.4.02.00000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81.4.02.80005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81.4.02.80005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81.4.02.80005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81.4.02.80005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8 727 703,00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6 927 703,00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«Обеспечение руководства и управления в сфере образования»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7 667 703,00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5 867 703,00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2 123 483,00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2 123 483,00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2 096 229,00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2 096 229,00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2 096 229,00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2 096 229,00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2 096 229,00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2 096 229,00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5 254,00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5 254,00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5 254,00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5 254,00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5 254,00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5 254,00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544 220,00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544 220,00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521 500,00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521 500,00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521 500,00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521 500,00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521 500,00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521 500,00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6 720,00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6 720,00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6 720,00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«Создание благоприятных условий для развития и самореализации одаренных детей, детей с ограниченными возможностями здоровья»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81.5.02.00000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81.5.02.89999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507 000,00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507 000,00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411 000,00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411 000,00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«Развитие и укрепление кадрового потенциала в сфере образования»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81.5.03.00000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81.5.03.89999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81.5.03.89999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273 000,00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273 000,00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81.5.03.89999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273 000,00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273 000,00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81.5.03.89999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273 000,00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273 000,00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81.5.03.89999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257 000,00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81.5.03.89999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257 000,00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81.5.03.89999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257 000,00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18 135 300,40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17 479 232,65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«Музейное дело»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3 246 284,87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2 586 284,87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«Сохранение культурного и исторического наследия»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3 246 284,87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2 586 284,87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82.1.01.80004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82.1.01.80004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82.1.01.80004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82.1.01.80004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2 046 284,87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1 386 284,87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17 060,00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17 060,00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17 060,00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17 060,00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17 060,00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17 060,00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2 026 724,87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1 366 724,87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2 026 724,87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1 366 724,87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2 026 724,87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1 366 724,87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«Библиотечное дело»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11 308 540,30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11 311 487,00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10 984 967,65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10 985 574,65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9 245 527,86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9 245 527,86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9 245 527,86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9 245 527,86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5 906 016,60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5 906 016,60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5 906 016,60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5 906 016,60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3 339 511,26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3 339 511,26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3 339 511,26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3 339 511,26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1 739 439,79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1 740 046,79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31 848,00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31 848,00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20 180,00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20 180,00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20 180,00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20 180,00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11 668,00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11 668,00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11 668,00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11 668,00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1 703 455,79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1 704 062,79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825 927,71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826 534,71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825 927,71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826 534,71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877 528,08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877 528,08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877 528,08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877 528,08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4 136,00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4 136,00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4 136,00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4 136,00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4 136,00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4 136,00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«Комплектование и обеспечение сохранности библиотечных фондов»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82.2.02.00000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323 572,65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325 912,35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82.2.02.80005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233 994,95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233 994,95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82.2.02.80005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233 994,95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233 994,95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82.2.02.80005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233 994,95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233 994,95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82.2.02.80005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233 994,95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233 994,95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Государственная поддержка отрасли культуры для реализации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82.2.02.L519A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89 577,70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91 917,40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82.2.02.L519A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89 577,70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91 917,40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82.2.02.L519A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89 577,70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91 917,40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82.2.02.L519A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89 577,70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91 917,40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«Обеспечение функций управления сферой культуры»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3 580 475,23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3 581 460,78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«Обеспечение деятельности комитета по культуре администрации Зиминского района»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3 580 475,23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3 581 460,78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680 475,23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681 460,78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19 680,00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19 680,00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19 680,00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19 680,00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19 680,00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19 680,00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657 050,23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658 035,78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657 050,23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658 035,78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657 050,23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658 035,78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3 745,00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3 745,00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3 745,00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3 745,00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3 745,00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3 745,00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«Оказание содействия по сохранению и улучшению здоровья населения Зиминского района»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«Привлечение медицинских кадров на территорию Зиминского района»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83.1.00.00000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«Выплата компенсаций медицинским работникам за найм жилых помещений»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83.1.01.00000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83.1.01.89999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83.1.01.89999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83.1.01.89999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83.1.01.89999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09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«Осуществление единовременной денежной выплаты медицинским работникам»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83.1.02.00000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83.1.02.89999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83.1.02.89999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83.1.02.89999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83.1.02.89999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09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«Профилактика заболеваний и формирование здорового образа жизни на территории Зиминского района»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83.2.00.00000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«Мероприятия по формированию здорового образа жизни»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83.2.01.00000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83.2.01.89999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83.2.01.89999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83.2.01.89999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83.2.01.89999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09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3 103 266,65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3 162 766,65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«Создание  условий для занятий физической культурой и массовым спортом всех слоев населения»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84.0.01.00000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840 500,00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840 500,00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840 500,00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840 500,00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840 500,00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84.0.02.00000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2 262 766,65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2 262 766,65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84.0.02.80004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1 303 600,00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1 303 600,00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84.0.02.80004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1 303 600,00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1 303 600,00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84.0.02.80004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1 303 600,00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1 303 600,00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84.0.02.80004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1 303 600,00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1 303 600,00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84.0.02.80005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959 166,65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959 166,65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84.0.02.80005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958 966,65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958 966,65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84.0.02.80005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958 966,65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958 966,65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84.0.02.80005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958 966,65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958 966,65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84.0.02.80005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84.0.02.80005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84.0.02.80005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«Территориальное планирование и градостроительное зонирование сельских поселений Зиминского района Иркутской области»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85.0.00.00000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Основное мероприятие «Актуализация (разработка) документов территориального </w:t>
            </w: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планирования и градостроительного зонирования»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85.0.01.00000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85.0.01.89999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85.0.01.89999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85.0.01.89999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85.0.01.89999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8 160 400,00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8 417 200,00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«Модернизация объектов коммунальной инфраструктуры Зиминского района»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86.1.00.00000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«Модернизация объектов коммунальной инфраструктуры»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86.1.01.00000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86.1.01.80012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86.1.01.80012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86.1.01.80012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86.1.01.80012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05 02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«Подготовка объектов коммунальной инфраструктуры к отопительному периоду»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86.1.02.00000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86.1.02.89999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86.1.02.89999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86.1.02.89999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86.1.02.89999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05 02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«Энергосбережение и повышение энергетической эффективности в Зиминском районе»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86.2.00.00000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460 000,00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86.2.01.00000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460 000,00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86.2.01.89999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460 000,00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86.2.01.89999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460 000,00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86.2.01.89999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460 000,00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86.2.01.89999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460 000,00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«Развитие автомобильных дорог Зиминского района»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86.3.00.00000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7 400 400,00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7 657 200,00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«Обеспечение сохранности автомобильных дорог и безопасности дорожного движения, путем выполнения эксплуатационных и ремонтных мероприятий»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86.3.01.00000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7 400 400,00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7 657 200,00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Содержание и управление дорожным </w:t>
            </w: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хозяйством (дорожным фондом)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86.3.01.80011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7 400 400,00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7 657 200,00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86.3.01.80011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7 400 400,00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7 657 200,00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86.3.01.80011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7 400 400,00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7 657 200,00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86.3.01.80011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04 09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7 400 400,00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7 657 200,00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«Охрана труда»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87.0.00.00000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«Формирование и развитие методической, организационной и мотивационной основы для функционирования системы управления охраной труда»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87.0.01.00000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87.0.01.89999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87.0.01.89999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87.0.01.89999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87.0.01.89999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862 500,00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875 800,00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«Организация мероприятий в области обращения с твердыми коммунальными отходами»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88.0.02.00000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732 500,00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745 800,00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732 500,00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745 800,00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732 500,00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745 800,00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732 500,00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745 800,00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732 500,00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745 800,00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«Экологическое просвещение и воспитание»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88.0.03.00000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88.0.03.89999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88.0.03.89999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88.0.03.89999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88.0.03.89999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«Контрольные мероприятия по проведению геологического контроля, проведение лабораторного анализа воды, почвы»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88.0.05.00000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88.0.05.89999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Закупка товаров, работ и услуг для </w:t>
            </w: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88.0.05.89999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88.0.05.89999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88.0.05.89999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«Организация сбора отходов 1 и 2 классов опасности»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88.0.07.00000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88.0.07.89999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88.0.07.89999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88.0.07.89999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88.0.07.89999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«Безопасность в Зиминском районе»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2 105 378,00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2 076 803,00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«Комплексное обеспечение безопасности населения и объектов на территории Зиминского района»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2 105 378,00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2 076 803,00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1 315 000,00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1 315 000,00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1 315 000,00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1 315 000,00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221 578,00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193 003,00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221 378,00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192 803,00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221 378,00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192 803,00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221 378,00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192 803,00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89.0.01.80016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568 800,00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568 800,00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89.0.01.80016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568 800,00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568 800,00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89.0.01.80016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568 800,00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568 800,00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89.0.01.80016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568 800,00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568 800,00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«Профилактика правонарушений в Зиминском районе»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591 000,00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«Профилактика правонарушений в масштабах муниципального образования»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90.0.01.00000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90.0.02.00000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90.0.03.00000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520 000,00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90.0.03.89999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520 000,00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90.0.03.89999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520 000,00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90.0.03.89999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520 000,00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90.0.03.89999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520 000,00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«Экономическое развитие»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«Содействие развитию малого и среднего предпринимательства Зиминского района»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91.1.00.00000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«Поддержка развития СМСП и формирование положительного имиджа предпринимателя»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91.1.05.00000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91.1.05.89999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91.1.05.89999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91.1.05.89999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91.1.05.89999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Муниципальная программа Зиминского районного муниципального образования </w:t>
            </w: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92.0.00.00000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149 569 532,89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152 112 199,37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Подпрограмма «Управление муниципальными финансами, организация составления и исполнения местного бюджета»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9 034 273,89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9 444 945,37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«Обеспечение эффективного управления муниципальными финансами, организация бюджетного процесса Зиминского районного муниципального образования»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9 034 273,89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9 444 945,37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Иркутской области, бюджетам поселений за счет средств областного бюджета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92.1.01.73200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29 800,00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30 800,00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92.1.01.73200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29 800,00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30 800,00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92.1.01.73200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29 800,00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30 800,00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92.1.01.73200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29 800,00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30 800,00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92.1.01.80001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4 030 000,00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4 030 000,00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92.1.01.80001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4 030 000,00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4 030 000,00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92.1.01.80001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4 030 000,00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4 030 000,00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92.1.01.80001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4 030 000,00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4 030 000,00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4 974 473,89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5 384 145,37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26 400,00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26 400,00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26 400,00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4 947 073,89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5 356 745,37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4 947 073,89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5 356 745,37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4 947 073,89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5 356 745,37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«Централизация бюджетного учета и отчетности»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12 150 574,00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12 150 574,00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«Централизация полномочий по ведению бюджетного учета и формированию бюджетной отчетности»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12 150 574,00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12 150 574,00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11 048 000,00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11 048 000,00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11 048 000,00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11 048 000,00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5 048 000,00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5 048 000,00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5 048 000,00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5 048 000,00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6 000 000,00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6 000 000,00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1 102 574,00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1 102 574,00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30 400,00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23 400,00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23 400,00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1 066 774,00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1 066 774,00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684 474,00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684 474,00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684 474,00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684 474,00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382 300,00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382 300,00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382 300,00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382 300,00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5 400,00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4 400,00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4 400,00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«Повышение финансовой устойчивости бюджетов сельских поселений Зиминского района,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128 384 685,00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130 516 680,00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«Выравнивание бюджетной обеспеченности и повышение финансовой устойчивости бюджетов сельских поселений Зиминского района»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92.3.01.00000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128 384 685,00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130 516 680,00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Иркутской области, бюджетам поселений за счет средств областного бюджета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92.3.01.73200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116 463 900,00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118 005 600,00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92.3.01.73200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116 463 900,00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118 005 600,00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МЕЖБЮДЖЕТНЫЕ ТРАНСФЕРТЫ ОБЩЕГО ХАРАКТЕРА БЮДЖЕТАМ </w:t>
            </w: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92.3.01.73200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116 463 900,00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118 005 600,00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92.3.01.73200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14 01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116 463 900,00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118 005 600,00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92.3.01.80039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11 920 785,00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12 511 080,00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92.3.01.80039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11 920 785,00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12 511 080,00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92.3.01.80039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11 920 785,00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12 511 080,00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92.3.01.80039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14 01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11 920 785,00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12 511 080,00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«Доступная среда для инвалидов и других маломобильных групп населения в Зиминском районе»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«Повышение уровня доступности объектов и услуг в сферах жизнедеятельности инвалидов и маломобильных групп населения, преодоление социальной разобщенности в обществе»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93.0.01.00000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«Молодым семьям – доступное жильё»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94.0.00.00000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«Улучшение жилищных условий молодых семей и проведение комплекса мер, направленных на выполнение задачи муниципальной программы»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94.0.01.00000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94.0.01.89999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94.0.01.89999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94.0.01.89999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94.0.01.89999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«Здоровое поколение»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95.0.00.00000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280 000,00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Основное мероприятие «Сокращение немедицинского потребления наркотических средств и психотропных веществ, связанных с ними социально-негативных явлений в Зиминском районном муниципальном образовании, формирование негативного отношения к незаконному обороту и потреблению наркотиков и существенное </w:t>
            </w: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снижение спроса на них»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95.0.01.00000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280 000,00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95.0.01.89999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280 000,00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95.0.01.89999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280 000,00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95.0.01.89999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280 000,00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95.0.01.89999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07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280 000,00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«Молодежь Зиминского района»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«Создание условий для успешной социализации и эффективной самореализации молодежи, развитие потенциала молодежи и его использование в интересах развития Зиминского района»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96.0.01.00000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07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2 175 000,00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«Антитеррористическая защищенность объектов»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97.0.01.00000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97.0.02.00000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97.0.02.89999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«Развитие и содержание муниципальной автоматизированной системы централизованного оповещения населения Зиминского района»»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98.0.00.00000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435 000,00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Основное мероприятие «Развитие и содержание муниципальной автоматизированной системы централизованного оповещения населения Зиминского района 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98.0.01.00000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435 000,00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98.0.01.89999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435 000,00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98.0.01.89999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435 000,00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98.0.01.89999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435 000,00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98.0.01.89999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435 000,00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48 268 511,98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45 966 409,67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41 046 911,98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38 734 809,67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35 339 411,98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32 936 409,67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22 112 865,90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22 806 163,59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22 112 865,90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22 806 163,59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22 112 865,90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22 806 163,59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1 742 254,90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1 743 589,90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1 300 000,10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1 300 000,10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17 770 610,90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18 462 573,59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13 226 546,08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10 130 246,08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474 600,00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474 600,00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474 600,00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474 600,00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99.1.01.80002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144 600,00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144 600,00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9 056 075,08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9 132 375,08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8 975 610,08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8 929 520,08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67 000,00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8 493 503,08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8 493 503,08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25 107,00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19 017,00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80 465,00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202 855,00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Мобилизационная подготовка экономики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02 04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80 465,00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202 855,00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3 695 871,00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523 271,00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3 695 871,00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523 271,00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363 271,00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363 271,00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3 172 600,00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областных государственных полномочий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5 706 400,00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5 706 400,00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1 124 900,00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1 124 900,00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1 022 636,00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1 022 636,00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1 022 636,00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1 022 636,00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1 022 636,00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1 022 636,00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102 264,00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102 264,00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102 264,00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102 264,00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99.1.05.73060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102 264,00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102 264,00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921 400,00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99.1.05.73070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816 700,00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816 700,00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816 700,00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816 700,00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816 700,00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816 700,00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104 700,00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104 700,00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104 700,00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104 700,00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104 700,00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104 700,00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отдельных областных государственных полномочий в сфере труда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1 114 800,00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1 114 800,00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1 020 879,00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1 020 879,00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1 020 879,00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1 020 879,00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1 020 879,00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1 020 879,00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93 921,00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93 921,00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93 921,00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93 921,00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93 921,00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93 921,00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1 426 300,00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1 426 300,00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129 661,00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129 661,00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129 661,00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129 661,00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129 661,00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129 661,00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1 296 639,00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1 296 639,00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1 296 639,00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1 296 639,00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1 296 639,00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1 296 639,00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1 118 300,00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1 118 300,00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Расходы на выплаты персоналу в целях </w:t>
            </w: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99.1.05.73140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1 024 084,00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1 024 084,00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1 024 084,00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1 024 084,00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1 024 084,00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1 024 084,00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94 216,00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94 216,00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94 216,00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94 216,00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94 216,00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94 216,00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полномочий Российской Федерации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99.1.06.00000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99.1.06.51200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99.1.06.51200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99.1.06.51200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99.1.06.51200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7 221 600,00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7 231 600,00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99.3.00.80007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99.3.00.80007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99.3.00.80007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99.3.00.80007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99.3.00.80013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Социальное обеспечение и иные выплаты </w:t>
            </w: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99.3.00.80013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99.3.00.80013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99.3.00.80013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Предоставление ежемесячной денежной выплаты гражданам удостоенным почетного звания «Почетный гражданин ЗРМО»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99.3.00.80014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99.3.00.80014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99.3.00.80014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99.3.00.80014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муниципальных учреждений на премирование физических лиц за достижения в области культуры, искусства, образования, науки, в иных областях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99.3.00.S2370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5 111 600,00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5 111 600,00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99.3.00.S2370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5 111 600,00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5 111 600,00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99.3.00.S2370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5 111 600,00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5 111 600,00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99.3.00.S2370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5 111 600,00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5 111 600,00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918 895 839,04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954 719 319,32</w:t>
            </w:r>
          </w:p>
        </w:tc>
      </w:tr>
    </w:tbl>
    <w:p w:rsidR="00AA3CBC" w:rsidRDefault="00AA3CBC" w:rsidP="00001D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</w:rPr>
      </w:pPr>
    </w:p>
    <w:p w:rsidR="001E5CF9" w:rsidRDefault="001E5CF9" w:rsidP="00001D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</w:rPr>
      </w:pPr>
    </w:p>
    <w:p w:rsidR="0011327F" w:rsidRDefault="0011327F" w:rsidP="00001D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</w:rPr>
      </w:pPr>
    </w:p>
    <w:p w:rsidR="0011327F" w:rsidRDefault="0011327F" w:rsidP="00001D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</w:rPr>
      </w:pPr>
    </w:p>
    <w:p w:rsidR="0011327F" w:rsidRDefault="0011327F" w:rsidP="00001D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</w:rPr>
      </w:pPr>
    </w:p>
    <w:p w:rsidR="0011327F" w:rsidRDefault="0011327F" w:rsidP="00001D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</w:rPr>
      </w:pPr>
    </w:p>
    <w:p w:rsidR="0011327F" w:rsidRDefault="0011327F" w:rsidP="00001D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</w:rPr>
      </w:pPr>
    </w:p>
    <w:p w:rsidR="0011327F" w:rsidRDefault="0011327F" w:rsidP="00001D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</w:rPr>
      </w:pPr>
    </w:p>
    <w:p w:rsidR="0011327F" w:rsidRDefault="0011327F" w:rsidP="00001D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</w:rPr>
      </w:pPr>
    </w:p>
    <w:p w:rsidR="0011327F" w:rsidRDefault="0011327F" w:rsidP="00001D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</w:rPr>
      </w:pPr>
    </w:p>
    <w:p w:rsidR="0011327F" w:rsidRDefault="0011327F" w:rsidP="00001D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</w:rPr>
      </w:pPr>
    </w:p>
    <w:p w:rsidR="0011327F" w:rsidRDefault="0011327F" w:rsidP="00001D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</w:rPr>
      </w:pPr>
    </w:p>
    <w:p w:rsidR="0011327F" w:rsidRDefault="0011327F" w:rsidP="00001D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</w:rPr>
      </w:pPr>
    </w:p>
    <w:p w:rsidR="0011327F" w:rsidRDefault="0011327F" w:rsidP="00001D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</w:rPr>
      </w:pPr>
    </w:p>
    <w:p w:rsidR="0011327F" w:rsidRDefault="0011327F" w:rsidP="00001D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</w:rPr>
      </w:pPr>
    </w:p>
    <w:p w:rsidR="0011327F" w:rsidRDefault="0011327F" w:rsidP="00001D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</w:rPr>
      </w:pPr>
    </w:p>
    <w:p w:rsidR="0011327F" w:rsidRDefault="0011327F" w:rsidP="00001D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</w:rPr>
      </w:pPr>
    </w:p>
    <w:p w:rsidR="0011327F" w:rsidRDefault="0011327F" w:rsidP="00001D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</w:rPr>
      </w:pPr>
    </w:p>
    <w:p w:rsidR="0011327F" w:rsidRDefault="0011327F" w:rsidP="00001D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</w:rPr>
      </w:pPr>
    </w:p>
    <w:p w:rsidR="0011327F" w:rsidRDefault="0011327F" w:rsidP="00001D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</w:rPr>
      </w:pPr>
    </w:p>
    <w:p w:rsidR="0011327F" w:rsidRDefault="0011327F" w:rsidP="00001D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</w:rPr>
      </w:pPr>
    </w:p>
    <w:p w:rsidR="0011327F" w:rsidRDefault="0011327F" w:rsidP="00001D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</w:rPr>
      </w:pPr>
    </w:p>
    <w:p w:rsidR="0011327F" w:rsidRDefault="0011327F" w:rsidP="00001D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</w:rPr>
      </w:pPr>
    </w:p>
    <w:p w:rsidR="00140F63" w:rsidRDefault="00140F63" w:rsidP="00001D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</w:rPr>
      </w:pPr>
    </w:p>
    <w:p w:rsidR="00140F63" w:rsidRDefault="00140F63" w:rsidP="00001D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</w:rPr>
      </w:pPr>
    </w:p>
    <w:p w:rsidR="00140F63" w:rsidRDefault="00140F63" w:rsidP="00001D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</w:rPr>
      </w:pPr>
    </w:p>
    <w:p w:rsidR="00140F63" w:rsidRDefault="00140F63" w:rsidP="00001D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</w:rPr>
      </w:pPr>
    </w:p>
    <w:p w:rsidR="00140F63" w:rsidRDefault="00140F63" w:rsidP="00001D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</w:rPr>
      </w:pPr>
    </w:p>
    <w:p w:rsidR="0011327F" w:rsidRDefault="0011327F" w:rsidP="00001D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</w:rPr>
      </w:pPr>
    </w:p>
    <w:p w:rsidR="00406206" w:rsidRDefault="00406206" w:rsidP="00001D0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</w:rPr>
      </w:pPr>
    </w:p>
    <w:p w:rsidR="008F1887" w:rsidRDefault="008F1887" w:rsidP="007B7D4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B7D44" w:rsidRPr="00C53550" w:rsidRDefault="007B7D44" w:rsidP="007B7D4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lastRenderedPageBreak/>
        <w:t xml:space="preserve">Приложение  </w:t>
      </w:r>
      <w:r>
        <w:rPr>
          <w:rFonts w:ascii="Times New Roman" w:hAnsi="Times New Roman"/>
          <w:snapToGrid w:val="0"/>
          <w:sz w:val="20"/>
          <w:szCs w:val="20"/>
        </w:rPr>
        <w:t>7</w:t>
      </w:r>
    </w:p>
    <w:p w:rsidR="007B7D44" w:rsidRPr="00C53550" w:rsidRDefault="007B7D44" w:rsidP="007B7D4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>к решению Думы Зиминского муниципального района</w:t>
      </w:r>
    </w:p>
    <w:p w:rsidR="00CB5481" w:rsidRPr="00C53550" w:rsidRDefault="00CB5481" w:rsidP="00CB54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 xml:space="preserve">от </w:t>
      </w:r>
      <w:r>
        <w:rPr>
          <w:rFonts w:ascii="Times New Roman" w:hAnsi="Times New Roman"/>
          <w:snapToGrid w:val="0"/>
          <w:sz w:val="20"/>
          <w:szCs w:val="20"/>
        </w:rPr>
        <w:t>20 декабря 2023</w:t>
      </w:r>
      <w:r w:rsidRPr="00C53550">
        <w:rPr>
          <w:rFonts w:ascii="Times New Roman" w:hAnsi="Times New Roman"/>
          <w:snapToGrid w:val="0"/>
          <w:sz w:val="20"/>
          <w:szCs w:val="20"/>
        </w:rPr>
        <w:t xml:space="preserve"> года № </w:t>
      </w:r>
      <w:r>
        <w:rPr>
          <w:rFonts w:ascii="Times New Roman" w:hAnsi="Times New Roman"/>
          <w:snapToGrid w:val="0"/>
          <w:sz w:val="20"/>
          <w:szCs w:val="20"/>
        </w:rPr>
        <w:t>317</w:t>
      </w:r>
    </w:p>
    <w:p w:rsidR="0052773B" w:rsidRDefault="00E53608" w:rsidP="00E536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 xml:space="preserve"> </w:t>
      </w:r>
      <w:r w:rsidR="0052773B" w:rsidRPr="00C53550">
        <w:rPr>
          <w:rFonts w:ascii="Times New Roman" w:hAnsi="Times New Roman"/>
          <w:snapToGrid w:val="0"/>
          <w:sz w:val="20"/>
          <w:szCs w:val="20"/>
        </w:rPr>
        <w:t>«</w:t>
      </w:r>
      <w:r w:rsidR="0052773B">
        <w:rPr>
          <w:rFonts w:ascii="Times New Roman" w:hAnsi="Times New Roman"/>
          <w:sz w:val="20"/>
          <w:szCs w:val="20"/>
        </w:rPr>
        <w:t xml:space="preserve">О </w:t>
      </w:r>
      <w:r w:rsidR="0052773B" w:rsidRPr="00C53550">
        <w:rPr>
          <w:rFonts w:ascii="Times New Roman" w:hAnsi="Times New Roman"/>
          <w:sz w:val="20"/>
          <w:szCs w:val="20"/>
        </w:rPr>
        <w:t>бюджет</w:t>
      </w:r>
      <w:r w:rsidR="0052773B">
        <w:rPr>
          <w:rFonts w:ascii="Times New Roman" w:hAnsi="Times New Roman"/>
          <w:sz w:val="20"/>
          <w:szCs w:val="20"/>
        </w:rPr>
        <w:t>е</w:t>
      </w:r>
      <w:r w:rsidR="0052773B" w:rsidRPr="00C53550">
        <w:rPr>
          <w:rFonts w:ascii="Times New Roman" w:hAnsi="Times New Roman"/>
          <w:sz w:val="20"/>
          <w:szCs w:val="20"/>
        </w:rPr>
        <w:t xml:space="preserve"> Зиминского районного</w:t>
      </w:r>
    </w:p>
    <w:p w:rsidR="0052773B" w:rsidRPr="00C53550" w:rsidRDefault="0052773B" w:rsidP="005277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53550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790A96">
        <w:rPr>
          <w:rFonts w:ascii="Times New Roman" w:hAnsi="Times New Roman"/>
          <w:sz w:val="20"/>
          <w:szCs w:val="20"/>
        </w:rPr>
        <w:t>4</w:t>
      </w:r>
      <w:r w:rsidRPr="00C53550">
        <w:rPr>
          <w:rFonts w:ascii="Times New Roman" w:hAnsi="Times New Roman"/>
          <w:sz w:val="20"/>
          <w:szCs w:val="20"/>
        </w:rPr>
        <w:t xml:space="preserve"> год </w:t>
      </w:r>
    </w:p>
    <w:p w:rsidR="0052773B" w:rsidRPr="00C53550" w:rsidRDefault="0052773B" w:rsidP="005277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на</w:t>
      </w:r>
      <w:r w:rsidRPr="00C53550">
        <w:rPr>
          <w:rFonts w:ascii="Times New Roman" w:hAnsi="Times New Roman"/>
          <w:sz w:val="20"/>
          <w:szCs w:val="20"/>
        </w:rPr>
        <w:t xml:space="preserve"> плановый период 202</w:t>
      </w:r>
      <w:r w:rsidR="00790A96">
        <w:rPr>
          <w:rFonts w:ascii="Times New Roman" w:hAnsi="Times New Roman"/>
          <w:sz w:val="20"/>
          <w:szCs w:val="20"/>
        </w:rPr>
        <w:t>5</w:t>
      </w:r>
      <w:r w:rsidRPr="00C53550">
        <w:rPr>
          <w:rFonts w:ascii="Times New Roman" w:hAnsi="Times New Roman"/>
          <w:sz w:val="20"/>
          <w:szCs w:val="20"/>
        </w:rPr>
        <w:t xml:space="preserve"> и 202</w:t>
      </w:r>
      <w:r w:rsidR="00790A96">
        <w:rPr>
          <w:rFonts w:ascii="Times New Roman" w:hAnsi="Times New Roman"/>
          <w:sz w:val="20"/>
          <w:szCs w:val="20"/>
        </w:rPr>
        <w:t>6</w:t>
      </w:r>
      <w:r w:rsidRPr="00C53550">
        <w:rPr>
          <w:rFonts w:ascii="Times New Roman" w:hAnsi="Times New Roman"/>
          <w:sz w:val="20"/>
          <w:szCs w:val="20"/>
        </w:rPr>
        <w:t xml:space="preserve"> годов</w:t>
      </w:r>
      <w:r w:rsidRPr="00C53550">
        <w:rPr>
          <w:rFonts w:ascii="Times New Roman" w:hAnsi="Times New Roman"/>
          <w:snapToGrid w:val="0"/>
          <w:sz w:val="20"/>
          <w:szCs w:val="20"/>
        </w:rPr>
        <w:t>»</w:t>
      </w:r>
    </w:p>
    <w:p w:rsidR="007B7D44" w:rsidRDefault="007B7D44" w:rsidP="007B7D4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</w:rPr>
      </w:pPr>
    </w:p>
    <w:p w:rsidR="00001D0B" w:rsidRDefault="008C0793" w:rsidP="00001D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503B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районного бюджета на </w:t>
      </w:r>
      <w:r w:rsidR="00E55524" w:rsidRPr="0033503B">
        <w:rPr>
          <w:rFonts w:ascii="Times New Roman" w:hAnsi="Times New Roman"/>
          <w:b/>
          <w:sz w:val="24"/>
          <w:szCs w:val="24"/>
        </w:rPr>
        <w:t>202</w:t>
      </w:r>
      <w:r w:rsidR="00790A96">
        <w:rPr>
          <w:rFonts w:ascii="Times New Roman" w:hAnsi="Times New Roman"/>
          <w:b/>
          <w:sz w:val="24"/>
          <w:szCs w:val="24"/>
        </w:rPr>
        <w:t>4</w:t>
      </w:r>
      <w:r w:rsidRPr="0033503B">
        <w:rPr>
          <w:rFonts w:ascii="Times New Roman" w:hAnsi="Times New Roman"/>
          <w:b/>
          <w:sz w:val="24"/>
          <w:szCs w:val="24"/>
        </w:rPr>
        <w:t xml:space="preserve"> год (по главным распорядителям средств районного бюджета,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</w:t>
      </w:r>
      <w:r w:rsidR="00B25EEA" w:rsidRPr="0033503B">
        <w:rPr>
          <w:rFonts w:ascii="Times New Roman" w:hAnsi="Times New Roman"/>
          <w:b/>
          <w:sz w:val="24"/>
          <w:szCs w:val="24"/>
        </w:rPr>
        <w:t>)</w:t>
      </w:r>
    </w:p>
    <w:p w:rsidR="00D755EA" w:rsidRPr="0033503B" w:rsidRDefault="00D755EA" w:rsidP="00001D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F00A4" w:rsidRPr="0033503B" w:rsidRDefault="00684687" w:rsidP="007778B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33503B">
        <w:rPr>
          <w:rFonts w:ascii="Times New Roman" w:hAnsi="Times New Roman"/>
          <w:sz w:val="20"/>
          <w:szCs w:val="20"/>
        </w:rPr>
        <w:t>р</w:t>
      </w:r>
      <w:r w:rsidR="00001D0B" w:rsidRPr="0033503B">
        <w:rPr>
          <w:rFonts w:ascii="Times New Roman" w:hAnsi="Times New Roman"/>
          <w:sz w:val="20"/>
          <w:szCs w:val="20"/>
        </w:rPr>
        <w:t>ублей</w:t>
      </w:r>
    </w:p>
    <w:tbl>
      <w:tblPr>
        <w:tblW w:w="96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7"/>
        <w:gridCol w:w="677"/>
        <w:gridCol w:w="708"/>
        <w:gridCol w:w="1311"/>
        <w:gridCol w:w="577"/>
        <w:gridCol w:w="1431"/>
      </w:tblGrid>
      <w:tr w:rsidR="004D0A27" w:rsidRPr="0033503B" w:rsidTr="00A435B7">
        <w:trPr>
          <w:trHeight w:val="20"/>
          <w:tblHeader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4D0A27" w:rsidRPr="0033503B" w:rsidRDefault="004D0A27" w:rsidP="004D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3503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4D0A27" w:rsidRPr="0033503B" w:rsidRDefault="004D0A27" w:rsidP="004D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3503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КВСР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D0A27" w:rsidRPr="0033503B" w:rsidRDefault="004D0A27" w:rsidP="004D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33503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4D0A27" w:rsidRPr="0033503B" w:rsidRDefault="004D0A27" w:rsidP="004D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3503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:rsidR="004D0A27" w:rsidRPr="0033503B" w:rsidRDefault="004D0A27" w:rsidP="004D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3503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4D0A27" w:rsidRPr="0033503B" w:rsidRDefault="004D0A27" w:rsidP="004D0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3503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Сумма на год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АДМИНИСТРАЦИЯ ЗИМИНСКОГО РАЙОННОГО МУНИЦИПАЛЬНОГО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73 067 379,53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47 874 180,88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3 043 000,00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3 043 000,00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3 043 000,00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3 043 000,00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3 043 000,00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3 043 000,00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39 067 180,88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«Охрана труда»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87.0.00.00000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«Формирование и развитие методической, организационной и мотивационной основы для функционирования системы управления охраной труда»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87.0.01.00000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87.0.01.89999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87.0.01.89999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39 037 180,88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39 037 180,88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35 881 980,88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28 030 078,80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28 030 078,80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7 851 902,08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144 600,00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7 344 031,08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363 271,00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областных государственных полномочий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3 155 200,00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921 400,00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816 700,00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104 700,00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отдельных областных государственных полномочий в сфере труда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99.1.05.73090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1 114 800,00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99.1.05.73090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1 020 879,00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99.1.05.73090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93 921,00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99.1.05.73140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1 118 300,00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99.1.05.73140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1 024 084,00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99.1.05.73140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94 216,00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полномочий Российской Федерации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99.1.06.00000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99.1.06.51200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99.1.06.51200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2 872 200,00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2 872 200,00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2 872 200,00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2 872 200,00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2 872 200,00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2 872 200,00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2 591 000,00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Муниципальная программа Зиминского районного муниципального образования «Реализация государственной национальной политики  в Зиминском районном муниципальном образовании»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Основное мероприятие «Оказание поддержки некоммерческим общественным организациям и территориальным общественным самоуправлениям для реализации проектов и участия в мероприятиях, в т.ч. в сфере межнациональных (межэтнических) отношений»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80.0.01.89999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80.0.01.89999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«Территориальное планирование и градостроительное зонирование сельских поселений Зиминского района Иркутской области»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85.0.00.00000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«Актуализация (разработка) документов территориального планирования и градостроительного зонирования»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85.0.01.00000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85.0.01.89999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85.0.01.89999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«Профилактика правонарушений в Зиминском районе»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71 000,00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«Профилактика правонарушений в масштабах муниципального образования»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90.0.01.89999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90.0.01.89999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90.0.02.00000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90.0.02.89999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90.0.02.89999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«Экономическое развитие»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«Содействие развитию малого и среднего предпринимательства Зиминского района»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91.1.00.00000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«Поддержка развития СМСП и формирование положительного имиджа предпринимателя»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91.1.05.00000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91.1.05.89999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91.1.05.89999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1 540 000,00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510 000,00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510 000,00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510 000,00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Расходы муниципальных учреждений на премирование физических лиц за достижения в области культуры, искусства, образования, науки, в иных областях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99.3.00.80021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280 000,00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99.3.00.80021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280 000,00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Развитие туристического потенциала Зиминского района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99.3.00.80040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99.3.00.80040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02 00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109 425,00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Мобилизационная подготовка экономики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109 425,00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109 425,00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109 425,00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109 425,00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109 425,00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109 425,00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6 654 638,00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6 654 638,00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«Безопасность в Зиминском районе»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2 654 638,00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«Комплексное обеспечение безопасности населения и объектов на территории Зиминского района»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2 654 638,00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1 915 000,00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1 915 000,00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170 838,00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170 638,00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568 800,00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89.0.01.80016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568 800,00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«Развитие и содержание муниципальной автоматизированной системы централизованного оповещения населения Зиминского района»»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98.0.00.00000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4 000 000,00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«Развитие и содержание муниципальной автоматизированной системы централизованного оповещения населения Зиминского района 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98.0.01.00000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4 000 000,00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98.0.01.89999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4 000 000,00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03 10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98.0.01.89999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4 000 000,00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04 00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7 182 200,00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7 182 200,00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7 182 200,00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Подпрограмма «Развитие автомобильных дорог Зиминского района»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86.3.00.00000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7 182 200,00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«Обеспечение сохранности автомобильных дорог и безопасности дорожного движения, путем выполнения эксплуатационных и ремонтных мероприятий»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86.3.01.00000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7 182 200,00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Содержание и управление дорожным хозяйством (дорожным фондом)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86.3.01.80011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7 182 200,00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86.3.01.80011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7 182 200,00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05 00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«Модернизация объектов коммунальной инфраструктуры Зиминского района»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86.1.00.00000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«Модернизация объектов коммунальной инфраструктуры»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86.1.01.00000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86.1.01.80012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86.1.01.80012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«Подготовка объектов коммунальной инфраструктуры к отопительному периоду»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86.1.02.00000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86.1.02.89999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86.1.02.89999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2 276 020,00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2 276 020,00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849 720,00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«Организация мероприятий в области обращения с твердыми коммунальными отходами»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88.0.02.00000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719 720,00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88.0.02.89999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719 720,00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88.0.02.89999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719 720,00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«Экологическое просвещение и воспитание»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88.0.03.00000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88.0.03.89999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88.0.03.89999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«Контрольные мероприятия по проведению геологического контроля, проведение лабораторного анализа воды, почвы»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88.0.05.00000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88.0.05.89999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88.0.05.89999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«Организация сбора отходов 1 и 2 классов опасности»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88.0.07.00000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88.0.07.89999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88.0.07.89999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1 426 300,00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1 426 300,00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областных государственных полномочий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1 426 300,00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99.1.05.73120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1 426 300,00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99.1.05.73120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129 661,00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99.1.05.73120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1 296 639,00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515 000,00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07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515 000,00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Муниципальная программа Зиминского районного муниципального образования «Реализация государственной национальной политики  в Зиминском районном муниципальном образовании»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07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«Проведение мероприятий, направленных на формирование гражданского самосознания, патриотизма и солидарности народов, укрепление единства наций, проживающих на территории Зиминского района»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07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80.0.02.00000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07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80.0.02.89999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07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80.0.02.89999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«Здоровое поколение»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07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95.0.00.00000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«Сокращение немедицинского потребления наркотических средств и психотропных веществ, связанных с ними социально-негативных явлений в Зиминском районном муниципальном образовании, формирование негативного отношения к незаконному обороту и потреблению наркотиков и существенное снижение спроса на них»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07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95.0.01.00000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07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95.0.01.89999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07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95.0.01.89999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«Молодежь Зиминского района»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07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«Создание условий для успешной социализации и эффективной самореализации молодежи, развитие потенциала молодежи и его использование в интересах развития Зиминского района»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07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96.0.01.00000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07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96.0.01.89999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07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96.0.01.89999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09 00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232 000,00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09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232 000,00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«Оказание содействия по сохранению и улучшению здоровья населения Зиминского района»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09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232 000,00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«Привлечение медицинских кадров на территорию Зиминского района»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09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83.1.00.00000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222 000,00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«Выплата компенсаций медицинским работникам за найм жилых помещений»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09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83.1.01.00000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Реализация направлений расходов основного мероприятия, </w:t>
            </w: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подпрограммы муниципальной программы, а также непрограммных направлений 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09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83.1.01.89999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09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83.1.01.89999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«Осуществление единовременной денежной выплаты медицинским работникам»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09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83.1.02.00000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09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83.1.02.89999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09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83.1.02.89999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«Профилактика заболеваний и формирование здорового образа жизни на территории Зиминского района»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09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83.2.00.00000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«Мероприятия по формированию здорового образа жизни»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09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83.2.01.00000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09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83.2.01.89999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09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83.2.01.89999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4 621 058,00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2 876 158,00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2 876 158,00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2 876 158,00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99.3.00.80013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2 876 158,00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99.3.00.80013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2 876 158,00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Предоставление ежемесячной денежной выплаты гражданам удостоенным почетного звания «Почетный гражданин ЗРМО»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«Молодым семьям – доступное жильё»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94.0.00.00000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«Улучшение жилищных условий молодых семей и проведение комплекса мер, направленных на выполнение задачи муниципальной программы»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94.0.01.00000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94.0.01.89999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94.0.01.89999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1 124 900,00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1 124 900,00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1 124 900,00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областных государственных полномочий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1 124 900,00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1 124 900,00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1 022 636,00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99.1.05.73060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102 264,00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3 302 857,65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3 302 857,65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3 302 857,65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Основное мероприятие «Создание  условий для занятий физической культурой и массовым спортом всех слоев населения»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382 000,00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84.0.01.89999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382 000,00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84.0.01.89999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382 000,00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84.0.02.00000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2 920 857,65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84.0.02.80004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2 003 600,00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84.0.02.80004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2 003 600,00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84.0.02.80005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917 257,65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84.0.02.80005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917 057,65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84.0.02.80005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ДУМА ЗИМИНСКОГО РАЙОНА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2 477 000,00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2 477 000,00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2 477 000,00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2 477 000,00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2 427 000,00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2 427 000,00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2 000 000,00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2 000 000,00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427 000,00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муниципальных учреждений на премирование физических лиц за достижения в области культуры, искусства, образования, науки, в иных областях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99.3.00.80021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99.3.00.80021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КОНТРОЛЬНО-СЧЕТНАЯ ПАЛАТА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1 925 107,00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1 925 107,00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1 925 107,00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1 925 107,00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1 925 107,00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1 925 107,00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1 900 000,00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1 900 000,00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25 107,00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99.1.01.80002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25 107,00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188 352 262,15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27 234 014,15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15 455 014,15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15 455 014,15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«Управление муниципальными финансами, организация составления и исполнения местного бюджета»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11 944 557,15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«Обеспечение эффективного управления муниципальными финансами, организация бюджетного процесса Зиминского районного муниципального образования»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11 944 557,15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Иркутской области, бюджетам поселений за счет средств областного бюджета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92.1.01.73200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35 600,00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92.1.01.73200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35 600,00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92.1.01.80001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6 801 867,00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92.1.01.80001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6 801 867,00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92.1.01.80002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5 107 090,15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92.1.01.80002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26 400,00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92.1.01.80002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5 079 690,15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92.1.01.80002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«Повышение финансовой устойчивости бюджетов сельских поселений Зиминского района,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3 510 457,00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«Обеспечение эффективного управления муниципальными финансами, организация бюджетного процесса сельских поселений Зиминского района»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92.3.02.00000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3 510 457,00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92.3.02.80001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3 408 210,00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92.3.02.80001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3 408 210,00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92.3.02.80002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102 247,00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92.3.02.80002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102 247,00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11 779 000,00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Муниципальная программа Зиминского районного муниципального образования «Управление муниципальными </w:t>
            </w: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финансами Зиминского районного муниципального образования»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6 667 400,00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Подпрограмма «Централизация бюджетного учета и отчетности»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6 667 400,00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«Централизация полномочий по ведению бюджетного учета и формированию бюджетной отчетности»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6 667 400,00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6 448 000,00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6 448 000,00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219 400,00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2 400,00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216 000,00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5 111 600,00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5 111 600,00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99.3.00.S2370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5 111 600,00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99.3.00.S2370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5 111 600,00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14 00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161 118 248,00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161 118 248,00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161 118 248,00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«Повышение финансовой устойчивости бюджетов сельских поселений Зиминского района,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161 118 248,00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«Выравнивание бюджетной обеспеченности и повышение финансовой устойчивости бюджетов сельских поселений Зиминского района»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161 118 248,00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Иркутской области, бюджетам поселений за счет средств областного бюджета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92.3.01.73200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148 061 700,00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92.3.01.73200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148 061 700,00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92.3.01.80039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13 056 548,00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92.3.01.80039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13 056 548,00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КОМИТЕТ ПО ОБРАЗОВАНИЮ АДМИНИСТРАЦИИ ЗИМИНСКОГО РАЙОНА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651 935 962,87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646 337 062,87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203 004 762,32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202 824 762,32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«Дошкольное образование»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202 824 762,32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84 663 662,32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образования в муниципальных дошкольных образовательных и общеобразовательных организациях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81.1.01.73010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72 895 600,00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81.1.01.73010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72 515 600,00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81.1.01.73010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380 000,00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11 768 062,32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82 100,00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11 667 962,32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81.1.02.00000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81.1.02.80005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81.1.02.80005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81.1.03.00000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81.1.03.80005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81.1.03.80005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«Пожарная безопасность»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81.1.04.00000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81.1.04.80005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81.1.04.80005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«Антитеррористическая защищенность»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81.1.05.00000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81.1.05.80005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81.1.05.80005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81.1.06.00000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117 161 100,00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Капитальные вложения в объекты муниципальной собственности, которые осуществляются из местных бюджетов, в целях реализации мероприятий по строительству, реконструкции образовательных организаций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81.1.06.S2610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117 161 100,00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81.1.06.S2610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117 161 100,00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«Антитеррористическая защищенность объектов»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97.0.01.89999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97.0.01.89999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419 312 957,55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417 097 457,55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Подпрограмма «Общее образование»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416 251 457,55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391 153 771,55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81.2.01.73020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354 651 100,00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81.2.01.73020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351 061 100,00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81.2.01.73020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3 590 000,00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36 502 671,55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154 000,00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35 245 554,55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103 117,00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81.2.02.00000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2 723 000,00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81.2.02.80005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2 723 000,00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81.2.02.80005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2 723 000,00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81.2.04.00000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1 677 000,00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81.2.04.80005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81.2.04.80005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Приобретение учебников и учебных пособий, а также учебно-методических материалов, необходимых для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 в Иркутской области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81.2.04.S2928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1 427 000,00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81.2.04.S2928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1 427 000,00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«Пожарная безопасность»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81.2.05.00000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81.2.05.80005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81.2.05.80005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«Антитеррористическая защищенность»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81.2.06.00000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81.2.06.80005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81.2.06.80005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«Государственная итоговая аттестация»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81.2.08.00000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81.2.08.80005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81.2.08.80005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«Организация питания учащихся»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19 697 686,00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Осуществление областных государственных полномочий по </w:t>
            </w: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обеспечению бесплатным двухразовым питанием детей-инвалидов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81.2.09.73180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100 700,00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81.2.09.73180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69 600,00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81.2.09.73180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31 100,00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в Иркутской области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81.2.09.L3041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10 011 820,00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81.2.09.L3041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10 011 820,00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бесплатным питьевым молоком обучающихся 1 – 4 классов муниципальных общеобразовательных организаций в Иркутской области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81.2.09.S2957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1 274 283,00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81.2.09.S2957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1 274 283,00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области, в том числе обучение которых организовано на дому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81.2.09.S2976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8 310 883,00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81.2.09.S2976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7 454 883,00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81.2.09.S2976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856 000,00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81.4.00.00000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«Приобретение школьных автобусов»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81.4.01.00000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81.4.01.80005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81.4.01.80005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«Организация мероприятий по повышению безопасности дорожного движения»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81.4.02.00000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81.4.02.80005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81.4.02.80005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«Создание благоприятных условий для развития и самореализации одаренных детей, детей с ограниченными возможностями здоровья»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81.5.02.00000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81.5.02.89999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81.5.02.89999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460 000,00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«Энергосбережение и повышение энергетической эффективности в Зиминском районе»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86.2.00.00000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460 000,00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86.2.01.00000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460 000,00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86.2.01.89999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460 000,00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86.2.01.89999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460 000,00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«Профилактика правонарушений в Зиминском районе»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520 000,00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90.0.03.00000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520 000,00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90.0.03.89999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520 000,00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90.0.03.89999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520 000,00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«Доступная среда для инвалидов и других маломобильных групп населения в Зиминском районе»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«Повышение уровня доступности объектов и услуг в сферах жизнедеятельности инвалидов и маломобильных групп населения, преодоление социальной разобщенности в обществе»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93.0.01.00000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93.0.01.89999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93.0.01.89999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1 085 500,00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«Антитеррористическая защищенность объектов»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1 040 500,00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97.0.01.89999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1 040 500,00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97.0.01.89999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1 040 500,00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97.0.02.00000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97.0.02.89999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97.0.02.89999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24 019 343,00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13 225 643,00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«Летний отдых, оздоровление и занятость детей»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2 921 000,00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«Подготовка лагерей дневного пребывания к приему детей»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«Организация питания учащихся в лагерях дневного пребывания»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81.3.02.00000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1 071 000,00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Организация отдыха детей в каникулярное время на оплату стоимости набора продуктов питания в лагерях с дневным пребыванием детей, организованных органами местного самоуправления муниципальных образований Иркутской области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81.3.02.S2080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1 071 000,00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81.3.02.S2080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1 071 000,00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«Организация труда учащихся, занятых в ремонтных бригадах»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81.3.03.00000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81.3.03.80004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81.3.03.80004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Подпрограмма «Обеспечение функций управления системы </w:t>
            </w: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образования»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10 304 643,00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Основное мероприятие «Обеспечение руководства и управления в сфере образования»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9 340 643,00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3 200 000,00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3 200 000,00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1 872 123,00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1 844 869,00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5 254,00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3 900 000,00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3 900 000,00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368 520,00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345 800,00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6 720,00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«Создание благоприятных условий для развития и самореализации одаренных детей, детей с ограниченными возможностями здоровья»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81.5.02.00000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434 000,00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81.5.02.89999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434 000,00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81.5.02.89999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81.5.02.89999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411 000,00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81.5.02.89999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«Развитие и укрепление кадрового потенциала в сфере образования»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81.5.03.00000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81.5.03.89999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530 000,00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81.5.03.89999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273 000,00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81.5.03.89999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257 000,00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10 793 700,00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«Централизация бюджетного учета и отчетности»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10 793 700,00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«Централизация полномочий по ведению бюджетного учета и формированию бюджетной отчетности»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10 793 700,00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10 400 000,00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Расходы на выплаты персоналу в целях обеспечения </w:t>
            </w: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10 400 000,00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393 700,00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382 300,00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92.2.01.80005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4 400,00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5 598 900,00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5 598 900,00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5 598 900,00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«Общее образование»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5 598 900,00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«Организация питания учащихся»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5 598 900,00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Осуществление отдельных областных государственных полномочий по обеспечению бесплатным питанием отдельных категорий обучающихся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81.2.09.73050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5 598 900,00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81.2.09.73050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5 598 900,00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КОМИТЕТ ПО КУЛЬТУРЕ АДМИНИСТРАЦИИ ЗИМИНСКОГО РАЙОНА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00 </w:t>
            </w:r>
            <w:proofErr w:type="spellStart"/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12 995 516,21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9 923 836,53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6 227 643,64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Муниципальная программа Зиминского районного муниципального образования «Реализация государственной национальной политики  в Зиминском районном муниципальном образовании»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«Проведение мероприятий, направленных на формирование гражданского самосознания, патриотизма и солидарности народов, укрепление единства наций, проживающих на территории Зиминского района»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80.0.02.00000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80.0.02.89999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80.0.02.89999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5 992 643,64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«Музейное дело»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2 229 211,31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«Сохранение культурного и исторического наследия»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2 229 211,31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82.1.01.80004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82.1.01.80004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1 300 000,00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929 211,31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17 060,00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909 651,31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82.1.01.80005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«Библиотечное дело»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3 363 432,33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3 173 962,33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2 619 582,00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2 619 582,00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554 380,33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14 068,00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536 176,33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4 136,00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«Комплектование и обеспечение сохранности библиотечных фондов»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82.2.02.00000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189 470,00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82.2.02.80005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82.2.02.80005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Государственная поддержка отрасли культуры для реализации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82.2.02.L519A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89 470,00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82.2.02.L519A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89 470,00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«Обеспечение функций управления сферой культуры»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«Обеспечение деятельности комитета по культуре администрации Зиминского района»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«Доступная среда для инвалидов и других маломобильных групп населения в Зиминском районе»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«Повышение уровня доступности объектов и услуг в сферах жизнедеятельности инвалидов и маломобильных групп населения, преодоление социальной разобщенности в обществе»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93.0.01.00000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93.0.01.89999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93.0.01.89999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«Антитеррористическая защищенность объектов»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97.0.01.89999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97.0.01.89999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97.0.02.00000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97.0.02.89999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97.0.02.89999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3 696 192,89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3 696 192,89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«Обеспечение функций управления сферой культуры»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3 696 192,89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«Обеспечение деятельности комитета по культуре администрации Зиминского района»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3 696 192,89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3 200 000,00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3 200 000,00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496 192,89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19 680,00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472 767,89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82.3.01.80002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3 745,00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3 071 679,68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3 071 679,68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82.0.00.00000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3 071 679,68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Подпрограмма «Библиотечное дело»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82.2.00.00000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3 071 679,68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82.2.01.00000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3 071 679,68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2 600 000,00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2 600 000,00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471 679,68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7 000,00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82.2.01.80005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464 679,68</w:t>
            </w:r>
          </w:p>
        </w:tc>
      </w:tr>
      <w:tr w:rsidR="00406206" w:rsidRPr="00406206" w:rsidTr="0040620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206" w:rsidRPr="00406206" w:rsidRDefault="00406206" w:rsidP="00406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620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930 753 227,76</w:t>
            </w:r>
          </w:p>
        </w:tc>
      </w:tr>
    </w:tbl>
    <w:p w:rsidR="008F1887" w:rsidRDefault="008F1887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8F1887" w:rsidRDefault="008F1887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8F1887" w:rsidRDefault="008F1887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8F1887" w:rsidRDefault="008F1887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435B7" w:rsidRDefault="00A435B7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435B7" w:rsidRDefault="00A435B7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435B7" w:rsidRDefault="00A435B7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435B7" w:rsidRDefault="00A435B7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435B7" w:rsidRDefault="00A435B7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435B7" w:rsidRDefault="00A435B7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8F1887" w:rsidRDefault="008F1887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232A2" w:rsidRDefault="00B232A2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180460" w:rsidRDefault="00180460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16096E" w:rsidRDefault="0016096E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16096E" w:rsidRDefault="0016096E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16096E" w:rsidRDefault="0016096E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16096E" w:rsidRDefault="0016096E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16096E" w:rsidRDefault="0016096E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16096E" w:rsidRDefault="0016096E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Pr="00C53550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lastRenderedPageBreak/>
        <w:t xml:space="preserve">Приложение  </w:t>
      </w:r>
      <w:r>
        <w:rPr>
          <w:rFonts w:ascii="Times New Roman" w:hAnsi="Times New Roman"/>
          <w:snapToGrid w:val="0"/>
          <w:sz w:val="20"/>
          <w:szCs w:val="20"/>
        </w:rPr>
        <w:t>8</w:t>
      </w:r>
    </w:p>
    <w:p w:rsidR="00C071F3" w:rsidRPr="00C53550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>к решению Думы Зиминского муниципального района</w:t>
      </w:r>
    </w:p>
    <w:p w:rsidR="00CB5481" w:rsidRPr="00C53550" w:rsidRDefault="00CB5481" w:rsidP="00CB54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 xml:space="preserve">от </w:t>
      </w:r>
      <w:r>
        <w:rPr>
          <w:rFonts w:ascii="Times New Roman" w:hAnsi="Times New Roman"/>
          <w:snapToGrid w:val="0"/>
          <w:sz w:val="20"/>
          <w:szCs w:val="20"/>
        </w:rPr>
        <w:t>20 декабря 2023</w:t>
      </w:r>
      <w:r w:rsidRPr="00C53550">
        <w:rPr>
          <w:rFonts w:ascii="Times New Roman" w:hAnsi="Times New Roman"/>
          <w:snapToGrid w:val="0"/>
          <w:sz w:val="20"/>
          <w:szCs w:val="20"/>
        </w:rPr>
        <w:t xml:space="preserve"> года № </w:t>
      </w:r>
      <w:r>
        <w:rPr>
          <w:rFonts w:ascii="Times New Roman" w:hAnsi="Times New Roman"/>
          <w:snapToGrid w:val="0"/>
          <w:sz w:val="20"/>
          <w:szCs w:val="20"/>
        </w:rPr>
        <w:t>317</w:t>
      </w:r>
    </w:p>
    <w:p w:rsidR="0052773B" w:rsidRDefault="00E53608" w:rsidP="00E536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 xml:space="preserve"> </w:t>
      </w:r>
      <w:r w:rsidR="0052773B" w:rsidRPr="00C53550">
        <w:rPr>
          <w:rFonts w:ascii="Times New Roman" w:hAnsi="Times New Roman"/>
          <w:snapToGrid w:val="0"/>
          <w:sz w:val="20"/>
          <w:szCs w:val="20"/>
        </w:rPr>
        <w:t>«</w:t>
      </w:r>
      <w:r w:rsidR="0052773B">
        <w:rPr>
          <w:rFonts w:ascii="Times New Roman" w:hAnsi="Times New Roman"/>
          <w:sz w:val="20"/>
          <w:szCs w:val="20"/>
        </w:rPr>
        <w:t xml:space="preserve">О </w:t>
      </w:r>
      <w:r w:rsidR="0052773B" w:rsidRPr="00C53550">
        <w:rPr>
          <w:rFonts w:ascii="Times New Roman" w:hAnsi="Times New Roman"/>
          <w:sz w:val="20"/>
          <w:szCs w:val="20"/>
        </w:rPr>
        <w:t>бюджет</w:t>
      </w:r>
      <w:r w:rsidR="0052773B">
        <w:rPr>
          <w:rFonts w:ascii="Times New Roman" w:hAnsi="Times New Roman"/>
          <w:sz w:val="20"/>
          <w:szCs w:val="20"/>
        </w:rPr>
        <w:t>е</w:t>
      </w:r>
      <w:r w:rsidR="0052773B" w:rsidRPr="00C53550">
        <w:rPr>
          <w:rFonts w:ascii="Times New Roman" w:hAnsi="Times New Roman"/>
          <w:sz w:val="20"/>
          <w:szCs w:val="20"/>
        </w:rPr>
        <w:t xml:space="preserve"> Зиминского районного</w:t>
      </w:r>
    </w:p>
    <w:p w:rsidR="0052773B" w:rsidRPr="00C53550" w:rsidRDefault="0052773B" w:rsidP="005277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53550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6C15BA">
        <w:rPr>
          <w:rFonts w:ascii="Times New Roman" w:hAnsi="Times New Roman"/>
          <w:sz w:val="20"/>
          <w:szCs w:val="20"/>
        </w:rPr>
        <w:t>4</w:t>
      </w:r>
      <w:r w:rsidRPr="00C53550">
        <w:rPr>
          <w:rFonts w:ascii="Times New Roman" w:hAnsi="Times New Roman"/>
          <w:sz w:val="20"/>
          <w:szCs w:val="20"/>
        </w:rPr>
        <w:t xml:space="preserve"> год </w:t>
      </w:r>
    </w:p>
    <w:p w:rsidR="0052773B" w:rsidRPr="00C53550" w:rsidRDefault="0052773B" w:rsidP="005277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на</w:t>
      </w:r>
      <w:r w:rsidRPr="00C53550">
        <w:rPr>
          <w:rFonts w:ascii="Times New Roman" w:hAnsi="Times New Roman"/>
          <w:sz w:val="20"/>
          <w:szCs w:val="20"/>
        </w:rPr>
        <w:t xml:space="preserve"> плановый период 202</w:t>
      </w:r>
      <w:r w:rsidR="006C15BA">
        <w:rPr>
          <w:rFonts w:ascii="Times New Roman" w:hAnsi="Times New Roman"/>
          <w:sz w:val="20"/>
          <w:szCs w:val="20"/>
        </w:rPr>
        <w:t>5</w:t>
      </w:r>
      <w:r w:rsidRPr="00C53550">
        <w:rPr>
          <w:rFonts w:ascii="Times New Roman" w:hAnsi="Times New Roman"/>
          <w:sz w:val="20"/>
          <w:szCs w:val="20"/>
        </w:rPr>
        <w:t xml:space="preserve"> и 202</w:t>
      </w:r>
      <w:r w:rsidR="006C15BA">
        <w:rPr>
          <w:rFonts w:ascii="Times New Roman" w:hAnsi="Times New Roman"/>
          <w:sz w:val="20"/>
          <w:szCs w:val="20"/>
        </w:rPr>
        <w:t>6</w:t>
      </w:r>
      <w:r w:rsidRPr="00C53550">
        <w:rPr>
          <w:rFonts w:ascii="Times New Roman" w:hAnsi="Times New Roman"/>
          <w:sz w:val="20"/>
          <w:szCs w:val="20"/>
        </w:rPr>
        <w:t xml:space="preserve"> годов</w:t>
      </w:r>
      <w:r w:rsidRPr="00C53550">
        <w:rPr>
          <w:rFonts w:ascii="Times New Roman" w:hAnsi="Times New Roman"/>
          <w:snapToGrid w:val="0"/>
          <w:sz w:val="20"/>
          <w:szCs w:val="20"/>
        </w:rPr>
        <w:t>»</w:t>
      </w:r>
    </w:p>
    <w:p w:rsidR="00C071F3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</w:rPr>
      </w:pPr>
    </w:p>
    <w:p w:rsidR="00C071F3" w:rsidRPr="0033503B" w:rsidRDefault="00C071F3" w:rsidP="00C07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503B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районного бюджета </w:t>
      </w:r>
      <w:r w:rsidRPr="0033503B">
        <w:rPr>
          <w:rFonts w:ascii="Times New Roman" w:hAnsi="Times New Roman"/>
          <w:b/>
          <w:snapToGrid w:val="0"/>
          <w:sz w:val="24"/>
          <w:szCs w:val="24"/>
        </w:rPr>
        <w:t>на плановый период 202</w:t>
      </w:r>
      <w:r w:rsidR="006C15BA">
        <w:rPr>
          <w:rFonts w:ascii="Times New Roman" w:hAnsi="Times New Roman"/>
          <w:b/>
          <w:snapToGrid w:val="0"/>
          <w:sz w:val="24"/>
          <w:szCs w:val="24"/>
        </w:rPr>
        <w:t>5</w:t>
      </w:r>
      <w:r w:rsidRPr="0033503B">
        <w:rPr>
          <w:rFonts w:ascii="Times New Roman" w:hAnsi="Times New Roman"/>
          <w:b/>
          <w:snapToGrid w:val="0"/>
          <w:sz w:val="24"/>
          <w:szCs w:val="24"/>
        </w:rPr>
        <w:t xml:space="preserve"> и 202</w:t>
      </w:r>
      <w:r w:rsidR="006C15BA">
        <w:rPr>
          <w:rFonts w:ascii="Times New Roman" w:hAnsi="Times New Roman"/>
          <w:b/>
          <w:snapToGrid w:val="0"/>
          <w:sz w:val="24"/>
          <w:szCs w:val="24"/>
        </w:rPr>
        <w:t>6</w:t>
      </w:r>
      <w:r w:rsidRPr="0033503B">
        <w:rPr>
          <w:rFonts w:ascii="Times New Roman" w:hAnsi="Times New Roman"/>
          <w:b/>
          <w:snapToGrid w:val="0"/>
          <w:sz w:val="24"/>
          <w:szCs w:val="24"/>
        </w:rPr>
        <w:t xml:space="preserve"> годов</w:t>
      </w:r>
      <w:r w:rsidRPr="0033503B">
        <w:rPr>
          <w:rFonts w:ascii="Times New Roman" w:hAnsi="Times New Roman"/>
          <w:b/>
          <w:sz w:val="24"/>
          <w:szCs w:val="24"/>
        </w:rPr>
        <w:t xml:space="preserve"> (по главным распорядителям средств районного бюджета,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бюджетов)</w:t>
      </w:r>
    </w:p>
    <w:p w:rsidR="00C071F3" w:rsidRPr="0033503B" w:rsidRDefault="00C071F3" w:rsidP="00C071F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33503B">
        <w:rPr>
          <w:rFonts w:ascii="Times New Roman" w:hAnsi="Times New Roman"/>
          <w:sz w:val="20"/>
          <w:szCs w:val="20"/>
        </w:rPr>
        <w:t>рублей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4"/>
        <w:gridCol w:w="626"/>
        <w:gridCol w:w="650"/>
        <w:gridCol w:w="1190"/>
        <w:gridCol w:w="547"/>
        <w:gridCol w:w="1276"/>
        <w:gridCol w:w="1381"/>
      </w:tblGrid>
      <w:tr w:rsidR="00C071F3" w:rsidRPr="0033503B" w:rsidTr="00A435B7">
        <w:trPr>
          <w:trHeight w:val="165"/>
          <w:tblHeader/>
        </w:trPr>
        <w:tc>
          <w:tcPr>
            <w:tcW w:w="3984" w:type="dxa"/>
            <w:vMerge w:val="restart"/>
            <w:shd w:val="clear" w:color="auto" w:fill="auto"/>
            <w:noWrap/>
            <w:vAlign w:val="center"/>
            <w:hideMark/>
          </w:tcPr>
          <w:p w:rsidR="00C071F3" w:rsidRPr="0033503B" w:rsidRDefault="00C071F3" w:rsidP="00C07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3503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26" w:type="dxa"/>
            <w:vMerge w:val="restart"/>
            <w:shd w:val="clear" w:color="auto" w:fill="auto"/>
            <w:noWrap/>
            <w:vAlign w:val="center"/>
            <w:hideMark/>
          </w:tcPr>
          <w:p w:rsidR="00C071F3" w:rsidRPr="0033503B" w:rsidRDefault="00C071F3" w:rsidP="00C07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3503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650" w:type="dxa"/>
            <w:vMerge w:val="restart"/>
            <w:shd w:val="clear" w:color="auto" w:fill="auto"/>
            <w:noWrap/>
            <w:vAlign w:val="center"/>
            <w:hideMark/>
          </w:tcPr>
          <w:p w:rsidR="00C071F3" w:rsidRPr="0033503B" w:rsidRDefault="00C071F3" w:rsidP="00C07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33503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1190" w:type="dxa"/>
            <w:vMerge w:val="restart"/>
            <w:shd w:val="clear" w:color="auto" w:fill="auto"/>
            <w:noWrap/>
            <w:vAlign w:val="center"/>
            <w:hideMark/>
          </w:tcPr>
          <w:p w:rsidR="00C071F3" w:rsidRPr="0033503B" w:rsidRDefault="00C071F3" w:rsidP="00C07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3503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47" w:type="dxa"/>
            <w:vMerge w:val="restart"/>
            <w:shd w:val="clear" w:color="auto" w:fill="auto"/>
            <w:noWrap/>
            <w:vAlign w:val="center"/>
            <w:hideMark/>
          </w:tcPr>
          <w:p w:rsidR="00C071F3" w:rsidRPr="0033503B" w:rsidRDefault="00C071F3" w:rsidP="00C07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3503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  <w:hideMark/>
          </w:tcPr>
          <w:p w:rsidR="00C071F3" w:rsidRPr="0033503B" w:rsidRDefault="00C071F3" w:rsidP="00C07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3503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C071F3" w:rsidRPr="0033503B" w:rsidTr="00A435B7">
        <w:trPr>
          <w:trHeight w:val="195"/>
          <w:tblHeader/>
        </w:trPr>
        <w:tc>
          <w:tcPr>
            <w:tcW w:w="3984" w:type="dxa"/>
            <w:vMerge/>
            <w:shd w:val="clear" w:color="auto" w:fill="auto"/>
            <w:noWrap/>
            <w:vAlign w:val="center"/>
            <w:hideMark/>
          </w:tcPr>
          <w:p w:rsidR="00C071F3" w:rsidRPr="0033503B" w:rsidRDefault="00C071F3" w:rsidP="00C07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vMerge/>
            <w:shd w:val="clear" w:color="auto" w:fill="auto"/>
            <w:noWrap/>
            <w:vAlign w:val="center"/>
            <w:hideMark/>
          </w:tcPr>
          <w:p w:rsidR="00C071F3" w:rsidRPr="0033503B" w:rsidRDefault="00C071F3" w:rsidP="00C07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Merge/>
            <w:shd w:val="clear" w:color="auto" w:fill="auto"/>
            <w:noWrap/>
            <w:vAlign w:val="center"/>
            <w:hideMark/>
          </w:tcPr>
          <w:p w:rsidR="00C071F3" w:rsidRPr="0033503B" w:rsidRDefault="00C071F3" w:rsidP="00C07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noWrap/>
            <w:vAlign w:val="center"/>
            <w:hideMark/>
          </w:tcPr>
          <w:p w:rsidR="00C071F3" w:rsidRPr="0033503B" w:rsidRDefault="00C071F3" w:rsidP="00C07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vMerge/>
            <w:shd w:val="clear" w:color="auto" w:fill="auto"/>
            <w:noWrap/>
            <w:vAlign w:val="center"/>
            <w:hideMark/>
          </w:tcPr>
          <w:p w:rsidR="00C071F3" w:rsidRPr="0033503B" w:rsidRDefault="00C071F3" w:rsidP="00C07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71F3" w:rsidRPr="0033503B" w:rsidRDefault="00C071F3" w:rsidP="006C1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3503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</w:t>
            </w:r>
            <w:r w:rsidR="006C15B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</w:t>
            </w:r>
            <w:r w:rsidRPr="0033503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C071F3" w:rsidRPr="0033503B" w:rsidRDefault="00C071F3" w:rsidP="006C1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3503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</w:t>
            </w:r>
            <w:r w:rsidR="006C15BA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</w:t>
            </w:r>
            <w:r w:rsidRPr="0033503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АДМИНИСТРАЦИЯ ЗИМИНСКОГО РАЙОННОГО МУНИЦИПАЛЬНОГО ОБРАЗОВАНИЯ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58 181 349,53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54 681 362,22</w:t>
            </w:r>
          </w:p>
        </w:tc>
      </w:tr>
      <w:tr w:rsidR="00140F63" w:rsidRPr="00140F63" w:rsidTr="00140F63">
        <w:trPr>
          <w:trHeight w:val="23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37 386 139,88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35 007 737,57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1 742 254,90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1 743 589,90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1 742 254,90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1 743 589,90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1 742 254,90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1 743 589,90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1 742 254,90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1 743 589,90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99.1.01.80001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1 742 254,90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1 743 589,90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99.1.01.80001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1 742 254,90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1 743 589,90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29 957 184,98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30 649 147,67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Муниципальная программа Зиминского районного муниципального образования «Охрана труда»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87.0.00.00000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«Формирование и развитие методической, организационной и мотивационной основы для функционирования системы управления охраной труда»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87.0.01.00000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87.0.01.89999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87.0.01.89999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29 927 184,98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30 619 147,67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29 927 184,98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30 619 147,67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26 771 984,98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27 463 947,67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99.1.01.80001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17 770 610,90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18 462 573,59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99.1.01.80001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17 770 610,90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18 462 573,59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99.1.01.80002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9 001 374,08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9 001 374,08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99.1.01.80002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144 600,00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144 600,00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99.1.01.80002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8 493 503,08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8 493 503,08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99.1.01.80002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363 271,00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363 271,00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Осуществление областных государственных полномочий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99.1.05.00000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3 155 200,00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3 155 200,00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99.1.05.73070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921 400,00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921 400,00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99.1.05.73070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816 700,00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816 700,00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99.1.05.73070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104 700,00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104 700,00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Осуществление отдельных областных государственных полномочий в сфере труда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99.1.05.73090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1 114 800,00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1 114 800,00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99.1.05.73090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1 020 879,00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1 020 879,00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99.1.05.73090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93 921,00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93 921,00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99.1.05.73140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1 118 300,00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1 118 300,00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99.1.05.73140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1 024 084,00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1 024 084,00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99.1.05.73140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94 216,00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94 216,00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99.1.05.73150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99.1.05.73150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Осуществление полномочий Российской Федерации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99.1.06.00000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99.1.06.51200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99.1.06.51200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3 172 600,00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3 172 600,00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3 172 600,00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3 172 600,00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99.1.01.80002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3 172 600,00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99.1.01.80002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3 172 600,00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99.3.00.00000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99.3.00.80010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99.3.00.80010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2 213 000,00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2 223 000,00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 xml:space="preserve"> Муниципальная программа Зиминского районного муниципального образования «Реализация государственной национальной политики  в Зиминском районном муниципальном образовании»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«Оказание поддержки некоммерческим общественным организациям и территориальным общественным самоуправлениям для реализации проектов и участия в мероприятиях, в т.ч. в сфере межнациональных (межэтнических) отношений»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80.0.01.00000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80.0.01.89999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80.0.01.89999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Муниципальная программа Зиминского районного муниципального образования «Территориальное планирование и градостроительное зонирование сельских поселений Зиминского района Иркутской области»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85.0.00.00000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192 000,00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«Актуализация (разработка) документов территориального планирования и градостроительного зонирования»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85.0.01.00000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192 000,00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85.0.01.89999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192 000,00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85.0.01.89999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192 000,00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Муниципальная программа Зиминского районного муниципального образования «Профилактика правонарушений в Зиминском районе»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71 000,00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71 000,00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«Профилактика правонарушений в масштабах муниципального образования»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90.0.01.00000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90.0.01.89999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90.0.01.89999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90.0.02.00000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56 000,00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90.0.02.89999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56 000,00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90.0.02.89999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56 000,00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Муниципальная программа Зиминского районного муниципального образования «Экономическое развитие»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Подпрограмма «Содействие развитию малого и среднего предпринимательства Зиминского района»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91.1.00.00000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«Поддержка развития СМСП и формирование положительного имиджа предпринимателя»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91.1.05.00000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91.1.05.89999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91.1.05.89999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1 150 000,00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1 160 000,00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510 000,00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510 000,00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99.1.01.80002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510 000,00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99.1.01.80002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99.1.01.80002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160 000,00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99.3.00.00000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640 000,00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99.3.00.80007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99.3.00.80007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муниципальных учреждений на премирование физических лиц за достижения в области культуры, искусства, образования, науки, в иных областях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99.3.00.80021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99.3.00.80021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02 00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80 465,00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202 855,00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Мобилизационная подготовка экономики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02 04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80 465,00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202 855,00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02 04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80 465,00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202 855,00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02 04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80 465,00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202 855,00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02 04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80 465,00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202 855,00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02 04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99.1.01.80002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80 465,00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202 855,00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02 04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99.1.01.80002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80 465,00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202 855,00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03 00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4 105 378,00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2 511 803,00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03 10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4 105 378,00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2 511 803,00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Муниципальная программа Зиминского районного муниципального образования «Безопасность в Зиминском районе»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03 10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89.0.00.00000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2 105 378,00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2 076 803,00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«Комплексное обеспечение безопасности населения и объектов на территории Зиминского района»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03 10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89.0.01.00000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2 105 378,00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2 076 803,00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03 10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89.0.01.80004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1 315 000,00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1 315 000,00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03 10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89.0.01.80004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1 315 000,00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1 315 000,00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03 10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89.0.01.80005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221 578,00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193 003,00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03 10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89.0.01.80005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221 378,00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192 803,00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03 10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89.0.01.80005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03 10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89.0.01.80016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568 800,00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568 800,00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03 10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89.0.01.80016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568 800,00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568 800,00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Муниципальная программа Зиминского районного муниципального образования «Развитие и содержание муниципальной автоматизированной системы централизованного оповещения населения Зиминского района»»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03 10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98.0.00.00000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435 000,00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«Развитие и содержание муниципальной автоматизированной системы централизованного оповещения населения Зиминского района 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03 10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98.0.01.00000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435 000,00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03 10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98.0.01.89999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435 000,00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03 10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98.0.01.89999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435 000,00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04 00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7 400 400,00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7 657 200,00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7 400 400,00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7 657 200,00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86.0.00.00000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7 400 400,00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7 657 200,00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Подпрограмма «Развитие автомобильных дорог Зиминского района»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86.3.00.00000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7 400 400,00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7 657 200,00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«Обеспечение сохранности автомобильных дорог и безопасности дорожного движения, путем выполнения эксплуатационных и ремонтных мероприятий»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86.3.01.00000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7 400 400,00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7 657 200,00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Содержание и управление дорожным хозяйством (дорожным фондом)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86.3.01.80011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7 400 400,00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7 657 200,00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04 09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86.3.01.80011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7 400 400,00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7 657 200,00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05 00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86.0.00.00000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Подпрограмма «Модернизация объектов коммунальной инфраструктуры Зиминского района»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86.1.00.00000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«Модернизация объектов коммунальной инфраструктуры»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86.1.01.00000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86.1.01.80012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86.1.01.80012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«Подготовка объектов коммунальной инфраструктуры к отопительному периоду»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86.1.02.00000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86.1.02.89999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05 02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86.1.02.89999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06 00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2 302 100,00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06 05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2 288 800,00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2 302 100,00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06 05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862 500,00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875 800,00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«Организация мероприятий в области обращения с твердыми коммунальными отходами»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06 05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88.0.02.00000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732 500,00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745 800,00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06 05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88.0.02.89999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732 500,00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745 800,00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06 05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88.0.02.89999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732 500,00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745 800,00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«Экологическое просвещение и воспитание»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06 05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88.0.03.00000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06 05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88.0.03.89999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06 05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88.0.03.89999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«Контрольные мероприятия по проведению геологического контроля, проведение лабораторного анализа воды, почвы»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06 05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88.0.05.00000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06 05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88.0.05.89999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06 05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88.0.05.89999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«Организация сбора отходов 1 и 2 классов опасности»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06 05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88.0.07.00000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06 05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88.0.07.89999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06 05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88.0.07.89999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06 05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1 426 300,00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1 426 300,00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06 05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1 426 300,00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1 426 300,00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Осуществление областных государственных полномочий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06 05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99.1.05.00000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1 426 300,00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1 426 300,00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06 05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99.1.05.73120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1 426 300,00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1 426 300,00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06 05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99.1.05.73120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129 661,00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129 661,00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06 05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99.1.05.73120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1 296 639,00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1 296 639,00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560 000,00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07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560 000,00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Муниципальная программа Зиминского районного муниципального образования «Реализация государственной национальной политики  в Зиминском районном муниципальном образовании»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07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«Проведение мероприятий, направленных на формирование гражданского самосознания, патриотизма и солидарности народов, укрепление единства наций, проживающих на территории Зиминского района»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07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80.0.02.00000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07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80.0.02.89999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07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80.0.02.89999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Муниципальная программа Зиминского районного муниципального образования «Здоровое поколение»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07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280 000,00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«Сокращение немедицинского потребления наркотических средств и психотропных веществ, связанных с ними социально-негативных явлений в Зиминском районном муниципальном образовании, формирование негативного отношения к незаконному обороту и потреблению наркотиков и существенное снижение спроса на них»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07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95.0.01.00000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280 000,00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07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95.0.01.89999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280 000,00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07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95.0.01.89999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280 000,00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Муниципальная программа Зиминского районного муниципального образования «Молодежь Зиминского района»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07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96.0.00.00000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«Создание условий для успешной социализации и эффективной самореализации молодежи, развитие потенциала молодежи и его использование в интересах развития Зиминского района»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07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96.0.01.00000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07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96.0.01.89999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07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96.0.01.89999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09 00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232 000,00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232 000,00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09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09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232 000,00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232 000,00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Муниципальная программа Зиминского районного муниципального образования «Оказание содействия по сохранению и улучшению здоровья населения Зиминского района»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09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09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83.0.00.00000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232 000,00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232 000,00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Подпрограмма «Привлечение медицинских кадров на территорию Зиминского района»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09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09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83.1.00.00000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222 000,00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222 000,00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«Выплата компенсаций медицинским работникам за найм жилых помещений»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09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09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83.1.01.00000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Реализация направлений расходов основного </w:t>
            </w: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09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09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83.1.01.89999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09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09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83.1.01.89999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«Осуществление единовременной денежной выплаты медицинским работникам»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09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09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83.1.02.00000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09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09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83.1.02.89999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09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09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83.1.02.89999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Подпрограмма «Профилактика заболеваний и формирование здорового образа жизни на территории Зиминского района»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09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09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83.2.00.00000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«Мероприятия по формированию здорового образа жизни»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09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09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83.2.01.00000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09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09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83.2.01.89999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09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09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83.2.01.89999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2 744 900,00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2 744 900,00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99.3.00.00000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99.3.00.80013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99.3.00.80013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99.3.00.00000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Предоставление ежемесячной денежной выплаты гражданам удостоенным почетного звания «Почетный гражданин ЗРМО»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99.3.00.80014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99.3.00.80014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Муниципальная программа Зиминского районного муниципального образования «Молодым семьям – доступное жильё»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94.0.00.00000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«Улучшение жилищных условий молодых семей и проведение комплекса мер, направленных на выполнение задачи муниципальной программы»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94.0.01.00000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94.0.01.89999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94.0.01.89999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1 124 900,00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1 124 900,00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1 124 900,00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1 124 900,00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1 124 900,00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1 124 900,00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Осуществление областных государственных полномочий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99.1.05.00000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1 124 900,00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1 124 900,00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99.1.05.73060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1 124 900,00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1 124 900,00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99.1.05.73060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1 022 636,00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1 022 636,00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99.1.05.73060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102 264,00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102 264,00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11 00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3 103 266,65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3 162 766,65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3 103 266,65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3 162 766,65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84.0.00.00000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3 103 266,65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3 162 766,65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«Создание  условий для занятий физической культурой и массовым спортом всех слоев населения»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84.0.01.00000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840 500,00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84.0.01.89999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840 500,00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84.0.01.89999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840 500,00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84.0.02.00000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2 262 766,65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2 262 766,65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84.0.02.80004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1 303 600,00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1 303 600,00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84.0.02.80004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1 303 600,00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1 303 600,00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84.0.02.80005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959 166,65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959 166,65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84.0.02.80005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958 966,65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958 966,65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84.0.02.80005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ДУМА ЗИМИНСКОГО РАЙОНА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1 787 000,10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1 747 000,10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1 787 000,10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1 747 000,10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1 787 000,10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1 747 000,10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1 787 000,10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1 747 000,10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1 737 000,10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1 697 000,10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1 737 000,10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1 697 000,10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99.1.01.80001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1 300 000,10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1 300 000,10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99.1.01.80001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1 300 000,10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1 300 000,10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99.1.01.80002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437 000,00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397 000,00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99.1.01.80002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99.1.01.80002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107 000,00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67 000,00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99.3.00.00000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муниципальных учреждений на премирование физических лиц за достижения в области культуры, искусства, образования, науки, в иных областях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99.3.00.80021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99.3.00.80021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КОНТРОЛЬНО-СЧЕТНАЯ ПАЛАТА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1 325 107,00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1 319 017,00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1 325 107,00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1 319 017,00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1 325 107,00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1 319 017,00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1 325 107,00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1 319 017,00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1 325 107,00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1 319 017,00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1 325 107,00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1 319 017,00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99.1.01.80001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99.1.01.80001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99.1.01.80002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25 107,00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19 017,00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99.1.01.80002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25 107,00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19 017,00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ФИНАНСОВОЕ УПРАВЛЕНИЕ ЗИМИНСКОГО РАЙОННОГО МУНИЦИПАЛЬНОГО ОБРАЗОВАНИЯ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148 287 432,89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150 830 099,37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19 902 747,89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20 313 419,37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9 034 273,89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9 444 945,37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Муниципальная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9 034 273,89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9 444 945,37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Подпрограмма «Управление муниципальными финансами, организация составления и исполнения местного бюджета»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92.1.00.00000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9 034 273,89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9 444 945,37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«Обеспечение эффективного управления муниципальными финансами, организация бюджетного процесса Зиминского районного муниципального образования»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92.1.01.00000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9 034 273,89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9 444 945,37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Иркутской области, бюджетам поселений за счет средств областного бюджета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92.1.01.73200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29 800,00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30 800,00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92.1.01.73200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29 800,00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30 800,00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92.1.01.80001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4 030 000,00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4 030 000,00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92.1.01.80001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4 030 000,00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4 030 000,00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92.1.01.80002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4 974 473,89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5 384 145,37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92.1.01.80002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26 400,00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92.1.01.80002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4 947 073,89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5 356 745,37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92.1.01.80002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10 868 474,00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10 868 474,00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Муниципальная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5 756 874,00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5 756 874,00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Подпрограмма «Централизация бюджетного учета и отчетности»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92.2.00.00000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5 756 874,00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5 756 874,00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«Централизация полномочий по ведению бюджетного учета и формированию бюджетной отчетности»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92.2.01.00000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5 756 874,00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5 756 874,00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92.2.01.80004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5 048 000,00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5 048 000,00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92.2.01.80004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5 048 000,00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5 048 000,00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Расходы на обеспечение деятельности (оказание </w:t>
            </w: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92.2.01.80005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708 874,00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708 874,00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92.2.01.80005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23 400,00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92.2.01.80005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684 474,00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684 474,00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92.2.01.80005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5 111 600,00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5 111 600,00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99.3.00.00000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5 111 600,00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5 111 600,00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Реализация мероприятий перечня проектов народных инициатив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99.3.00.S2370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5 111 600,00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5 111 600,00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99.3.00.S2370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5 111 600,00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5 111 600,00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14 00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128 384 685,00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130 516 680,00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128 384 685,00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130 516 680,00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Муниципальная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128 384 685,00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130 516 680,00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Подпрограмма «Повышение финансовой устойчивости бюджетов сельских поселений Зиминского района,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92.3.00.00000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128 384 685,00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130 516 680,00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«Выравнивание бюджетной обеспеченности и повышение финансовой устойчивости бюджетов сельских поселений Зиминского района»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92.3.01.00000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128 384 685,00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130 516 680,00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Иркутской области, бюджетам поселений за счет средств областного бюджета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92.3.01.73200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116 463 900,00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118 005 600,00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92.3.01.73200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116 463 900,00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118 005 600,00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92.3.01.80039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11 920 785,00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12 511 080,00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92.3.01.80039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11 920 785,00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12 511 080,00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КОМИТЕТ ПО ОБРАЗОВАНИЮ АДМИНИСТРАЦИИ ЗИМИНСКОГО РАЙОНА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690 959 649,12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728 532 607,98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685 360 749,12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722 933 707,98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199 818 842,92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192 836 342,92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199 818 842,92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191 636 342,92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Подпрограмма «Дошкольное образование»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81.1.00.00000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199 818 842,92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191 636 342,92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81.1.01.00000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81 657 742,92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84 154 742,92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81.1.01.73010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67 055 600,00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69 552 600,00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81.1.01.73010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66 675 600,00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69 172 600,00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81.1.01.73010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380 000,00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81.1.01.80005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14 602 142,92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14 602 142,92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81.1.01.80005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82 100,00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82 100,00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81.1.01.80005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14 502 042,92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14 502 042,92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81.1.01.80005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81.1.02.00000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81.1.02.80005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81.1.02.80005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81.1.03.00000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81.1.03.80005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81.1.03.80005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«Пожарная безопасность»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81.1.04.00000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81.1.04.80005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81.1.04.80005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«Антитеррористическая защищенность»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81.1.05.00000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81.1.05.80005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81.1.05.80005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81.1.06.00000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117 161 100,00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106 481 600,00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Обеспечение комплексного развития сельских территорий (развитие сети организаций в отраслях социальной сферы)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81.1.06.L576В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106 481 600,00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81.1.06.L576В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106 481 600,00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Капитальные вложения в объекты муниципальной собственности, которые осуществляются из местных бюджетов, в целях реализации мероприятий по строительству, реконструкции образовательных организаций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81.1.06.S2610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117 161 100,00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81.1.06.S2610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117 161 100,00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97.0.00.00000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1 200 000,00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«Антитеррористическая защищенность объектов»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97.0.01.00000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1 200 000,00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97.0.01.89999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1 200 000,00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97.0.01.89999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1 200 000,00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467 641 503,20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513 996 962,06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465 616 503,20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511 971 962,06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Подпрограмма «Общее образование»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464 770 503,20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511 125 962,06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366 731 278,30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372 159 224,85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81.2.01.73020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348 715 700,00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341 308 900,00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81.2.01.73020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345 125 700,00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337 718 900,00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81.2.01.73020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3 590 000,00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3 590 000,00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18 015 578,30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30 850 324,85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154 000,00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16 758 461,30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29 593 207,85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103 117,00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103 117,00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81.2.02.00000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78 693 740,00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116 667 700,00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81.2.02.80005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9 785 640,00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14 089 400,00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81.2.02.80005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9 785 640,00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14 089 400,00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Обеспечение комплексного развития сельских территорий (развитие сети организаций в отраслях социальной сферы)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81.2.02.L576В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102 578 300,00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81.2.02.L576В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102 578 300,00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81.2.02.L7500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68 908 100,00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81.2.02.L7500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68 908 100,00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81.2.04.00000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81.2.04.80005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81.2.04.80005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«Пожарная безопасность»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81.2.05.00000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81.2.05.80005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81.2.05.80005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«Антитеррористическая защищенность»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81.2.06.00000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81.2.06.80005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81.2.06.80005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«Государственная итоговая аттестация»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81.2.08.00000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81.2.08.80005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81.2.08.80005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«Организация питания учащихся»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81.2.09.00000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17 895 484,90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19 199 037,21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Осуществление областных государственных полномочий по обеспечению бесплатным двухразовым питанием детей-инвалидов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81.2.09.73180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100 700,00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100 700,00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81.2.09.73180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69 600,00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69 600,00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81.2.09.73180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31 100,00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31 100,00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в Иркутской области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81.2.09.L3041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9 791 120,00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9 705 660,00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81.2.09.L3041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9 791 120,00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9 705 660,00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Обеспечение бесплатным питьевым молоком обучающихся 1 – 4 классов муниципальных общеобразовательных организаций в Иркутской области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81.2.09.S2957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1 220 579,00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1 273 209,00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81.2.09.S2957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1 220 579,00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1 273 209,00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области, в том числе обучение которых организовано на дому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81.2.09.S2976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6 783 085,90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8 119 468,21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81.2.09.S2976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5 927 085,90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7 228 768,21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81.2.09.S2976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856 000,00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890 700,00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81.4.00.00000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«Приобретение школьных автобусов»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81.4.01.00000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81.4.01.80005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81.4.01.80005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«Организация мероприятий по повышению безопасности дорожного движения»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81.4.02.00000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81.4.02.80005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81.4.02.80005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81.5.00.00000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96 000,00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«Создание благоприятных условий для развития и самореализации одаренных детей, детей с ограниченными возможностями здоровья»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81.5.02.00000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96 000,00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81.5.02.89999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96 000,00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81.5.02.89999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96 000,00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86.0.00.00000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460 000,00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460 000,00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Подпрограмма «Энергосбережение и повышение энергетической эффективности в Зиминском районе»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86.2.00.00000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460 000,00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460 000,00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86.2.01.00000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460 000,00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460 000,00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86.2.01.89999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460 000,00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460 000,00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86.2.01.89999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460 000,00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460 000,00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Муниципальная программа Зиминского районного муниципального образования «Профилактика правонарушений в Зиминском районе»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520 000,00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520 000,00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90.0.03.00000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520 000,00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520 000,00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90.0.03.89999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520 000,00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520 000,00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90.0.03.89999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520 000,00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520 000,00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Муниципальная программа Зиминского районного муниципального образования «Доступная среда для инвалидов и других маломобильных групп населения в Зиминском районе»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«Повышение уровня доступности объектов и услуг в сферах жизнедеятельности инвалидов и маломобильных групп населения, преодоление социальной разобщенности в обществе»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93.0.01.00000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93.0.01.89999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93.0.01.89999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97.0.00.00000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1 045 000,00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945 000,00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«Антитеррористическая защищенность объектов»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97.0.01.00000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97.0.01.89999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97.0.01.89999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97.0.02.00000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97.0.02.89999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97.0.02.89999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17 900 403,00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16 100 403,00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11 506 703,00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9 706 703,00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Подпрограмма «Летний отдых, оздоровление и занятость детей»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81.3.00.00000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2 875 000,00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2 875 000,00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«Подготовка лагерей дневного пребывания к приему детей»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81.3.01.00000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81.3.01.80005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81.3.01.80005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«Организация питания учащихся в лагерях дневного пребывания»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81.3.02.00000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1 025 000,00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1 025 000,00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Организация отдыха детей в каникулярное время на оплату стоимости набора продуктов питания в лагерях с дневным пребыванием детей, организованных органами местного самоуправления муниципальных образований Иркутской области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81.3.02.S2080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1 025 000,00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1 025 000,00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81.3.02.S2080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1 025 000,00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1 025 000,00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«Организация труда учащихся, занятых в ремонтных бригадах»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81.3.03.00000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81.3.03.80004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81.3.03.80004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350 000,00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81.5.00.00000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8 631 703,00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6 831 703,00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«Обеспечение руководства и управления в сфере образования»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81.5.01.00000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7 667 703,00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5 867 703,00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81.5.01.80001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81.5.01.80001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81.5.01.80002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2 123 483,00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2 123 483,00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81.5.01.80002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22 000,00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81.5.01.80002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2 096 229,00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2 096 229,00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81.5.01.80002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5 254,00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5 254,00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Расходы на выплаты по оплате труда работникам муниципальных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81.5.01.80004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81.5.01.80004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81.5.01.80005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544 220,00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544 220,00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81.5.01.80005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16 000,00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81.5.01.80005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521 500,00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521 500,00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81.5.01.80005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6 720,00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6 720,00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«Создание благоприятных условий для развития и самореализации одаренных детей, детей с ограниченными возможностями здоровья»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81.5.02.00000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434 000,00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434 000,00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81.5.02.89999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434 000,00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434 000,00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81.5.02.89999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17 000,00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81.5.02.89999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411 000,00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411 000,00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81.5.02.89999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«Развитие и укрепление кадрового потенциала в сфере образования»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81.5.03.00000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530 000,00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81.5.03.89999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530 000,00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81.5.03.89999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273 000,00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273 000,00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81.5.03.89999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257 000,00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257 000,00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Муниципальная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6 393 700,00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6 393 700,00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Подпрограмма «Централизация бюджетного учета и отчетности»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92.2.00.00000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6 393 700,00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6 393 700,00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«Централизация полномочий по ведению бюджетного учета и формированию бюджетной отчетности»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92.2.01.00000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6 393 700,00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6 393 700,00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92.2.01.80004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6 000 000,00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6 000 000,00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92.2.01.80004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6 000 000,00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6 000 000,00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92.2.01.80005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393 700,00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393 700,00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92.2.01.80005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92.2.01.80005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382 300,00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382 300,00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92.2.01.80005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4 400,00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4 400,00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5 598 900,00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5 598 900,00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5 598 900,00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5 598 900,00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5 598 900,00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5 598 900,00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Подпрограмма «Общее образование»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5 598 900,00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5 598 900,00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Основное мероприятие «Организация питания учащихся»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81.2.09.00000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5 598 900,00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5 598 900,00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Осуществление отдельных областных государственных полномочий по обеспечению бесплатным питанием отдельных категорий обучающихся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81.2.09.73050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5 598 900,00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5 598 900,00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81.2.09.73050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5 598 900,00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5 598 900,00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КОМИТЕТ ПО КУЛЬТУРЕ АДМИНИСТРАЦИИ ЗИМИНСКОГО РАЙОНА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00 </w:t>
            </w:r>
            <w:proofErr w:type="spellStart"/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18 355 300,40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17 609 232,65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14 126 593,06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13 380 525,31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10 946 117,83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10 199 064,53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Муниципальная программа Зиминского районного муниципального образования «Реализация государственной национальной политики  в Зиминском районном муниципальном образовании»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«Проведение мероприятий, направленных на формирование гражданского самосознания, патриотизма и солидарности народов, укрепление единства наций, проживающих на территории Зиминского района»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80.0.02.00000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80.0.02.89999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80.0.02.89999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10 726 117,83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10 069 064,53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Подпрограмма «Музейное дело»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82.1.00.00000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3 246 284,87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2 586 284,87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«Сохранение культурного и исторического наследия»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82.1.01.00000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3 246 284,87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2 586 284,87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82.1.01.80004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1 200 000,00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82.1.01.80004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1 200 000,00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82.1.01.80005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2 046 284,87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1 386 284,87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82.1.01.80005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17 060,00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17 060,00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82.1.01.80005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2 026 724,87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1 366 724,87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82.1.01.80005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2 500,00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Подпрограмма «Библиотечное дело»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82.2.00.00000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7 079 832,96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7 082 779,66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82.2.01.00000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6 756 260,31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6 756 867,31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82.2.01.80004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5 906 016,60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5 906 016,60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82.2.01.80004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5 906 016,60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5 906 016,60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82.2.01.80005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850 243,71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850 850,71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82.2.01.80005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20 180,00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20 180,00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82.2.01.80005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825 927,71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826 534,71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82.2.01.80005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4 136,00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4 136,00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«Комплектование и обеспечение сохранности библиотечных фондов»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82.2.02.00000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323 572,65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325 912,35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82.2.02.80005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233 994,95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233 994,95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82.2.02.80005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233 994,95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233 994,95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Государственная поддержка отрасли культуры для реализации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82.2.02.L519A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89 577,70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91 917,40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82.2.02.L519A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89 577,70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91 917,40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Подпрограмма «Обеспечение функций управления сферой культуры»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82.3.00.00000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«Обеспечение деятельности комитета по культуре администрации Зиминского района»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82.3.01.00000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82.3.01.80005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82.3.01.80005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Муниципальная программа Зиминского районного муниципального образования «Доступная среда для инвалидов и других маломобильных групп населения в Зиминском районе»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«Повышение уровня доступности объектов и услуг в сферах жизнедеятельности инвалидов и маломобильных групп населения, преодоление социальной разобщенности в обществе»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93.0.01.00000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93.0.01.89999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93.0.01.89999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97.0.00.00000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97.0.02.00000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97.0.02.89999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97.0.02.89999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3 180 475,23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3 181 460,78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3 180 475,23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3 181 460,78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Подпрограмма «Обеспечение функций управления сферой культуры»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82.3.00.00000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3 180 475,23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3 181 460,78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«Обеспечение деятельности комитета по культуре администрации Зиминского района»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82.3.01.00000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3 180 475,23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3 181 460,78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82.3.01.80001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82.3.01.80001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2 500 000,00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82.3.01.80002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680 475,23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681 460,78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82.3.01.80002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19 680,00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19 680,00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82.3.01.80002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657 050,23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658 035,78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82.3.01.80002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3 745,00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3 745,00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12 00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4 228 707,34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4 228 707,34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4 228 707,34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4 228 707,34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82.0.00.00000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4 228 707,34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4 228 707,34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Подпрограмма «Библиотечное дело»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82.2.00.00000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4 228 707,34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4 228 707,34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82.2.01.00000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4 228 707,34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4 228 707,34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82.2.01.80004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3 339 511,26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3 339 511,26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82.2.01.80004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3 339 511,26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3 339 511,26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82.2.01.80005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889 196,08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889 196,08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82.2.01.80005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11 668,00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11 668,00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12 02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82.2.01.80005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877 528,08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877 528,08</w:t>
            </w:r>
          </w:p>
        </w:tc>
      </w:tr>
      <w:tr w:rsidR="00140F63" w:rsidRPr="00140F63" w:rsidTr="00140F63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918 895 839,04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0F63" w:rsidRPr="00140F63" w:rsidRDefault="00140F63" w:rsidP="00140F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40F63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954 719 319,32</w:t>
            </w:r>
          </w:p>
        </w:tc>
      </w:tr>
    </w:tbl>
    <w:p w:rsidR="00D755EA" w:rsidRDefault="00D755EA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755EA" w:rsidRDefault="00D755EA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755EA" w:rsidRDefault="00D755EA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755EA" w:rsidRDefault="00D755EA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755EA" w:rsidRDefault="00D755EA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755EA" w:rsidRDefault="00D755EA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755EA" w:rsidRDefault="00D755EA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755EA" w:rsidRDefault="00D755EA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755EA" w:rsidRDefault="00D755EA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A3CBC" w:rsidRDefault="00AA3CBC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A3CBC" w:rsidRDefault="00AA3CBC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A3CBC" w:rsidRDefault="00AA3CBC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8F1887" w:rsidRDefault="008F1887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755EA" w:rsidRDefault="00D755EA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755EA" w:rsidRDefault="00D755EA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755EA" w:rsidRDefault="00D755EA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755EA" w:rsidRDefault="00D755EA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A7F14" w:rsidRDefault="00AA7F1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A7F14" w:rsidRDefault="00AA7F1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A7F14" w:rsidRDefault="00AA7F1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A7F14" w:rsidRDefault="00AA7F1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A7F14" w:rsidRDefault="00AA7F1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A7F14" w:rsidRDefault="00AA7F1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180460" w:rsidRDefault="00180460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180460" w:rsidRDefault="00180460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A7F14" w:rsidRDefault="00AA7F1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A7F14" w:rsidRDefault="00AA7F1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A7F14" w:rsidRDefault="00AA7F1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A7F14" w:rsidRDefault="00AA7F1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A7F14" w:rsidRDefault="00AA7F1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A7F14" w:rsidRDefault="00AA7F1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A7F14" w:rsidRDefault="00AA7F1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A7F14" w:rsidRDefault="00AA7F1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A7F14" w:rsidRDefault="00AA7F1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A7F14" w:rsidRDefault="00AA7F1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A7F14" w:rsidRDefault="00AA7F1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755EA" w:rsidRDefault="00D755EA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140F63" w:rsidRDefault="00140F6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140F63" w:rsidRDefault="00140F6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140F63" w:rsidRDefault="00140F6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755EA" w:rsidRDefault="00D755EA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Pr="00C53550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lastRenderedPageBreak/>
        <w:t xml:space="preserve">Приложение  </w:t>
      </w:r>
      <w:r>
        <w:rPr>
          <w:rFonts w:ascii="Times New Roman" w:hAnsi="Times New Roman"/>
          <w:snapToGrid w:val="0"/>
          <w:sz w:val="20"/>
          <w:szCs w:val="20"/>
        </w:rPr>
        <w:t>9</w:t>
      </w:r>
    </w:p>
    <w:p w:rsidR="00C071F3" w:rsidRPr="00C53550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>к решению Думы Зиминского муниципального района</w:t>
      </w:r>
    </w:p>
    <w:p w:rsidR="00CB5481" w:rsidRPr="00C53550" w:rsidRDefault="00CB5481" w:rsidP="00CB54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 xml:space="preserve">от </w:t>
      </w:r>
      <w:r>
        <w:rPr>
          <w:rFonts w:ascii="Times New Roman" w:hAnsi="Times New Roman"/>
          <w:snapToGrid w:val="0"/>
          <w:sz w:val="20"/>
          <w:szCs w:val="20"/>
        </w:rPr>
        <w:t>20 декабря 2023</w:t>
      </w:r>
      <w:r w:rsidRPr="00C53550">
        <w:rPr>
          <w:rFonts w:ascii="Times New Roman" w:hAnsi="Times New Roman"/>
          <w:snapToGrid w:val="0"/>
          <w:sz w:val="20"/>
          <w:szCs w:val="20"/>
        </w:rPr>
        <w:t xml:space="preserve"> года № </w:t>
      </w:r>
      <w:r>
        <w:rPr>
          <w:rFonts w:ascii="Times New Roman" w:hAnsi="Times New Roman"/>
          <w:snapToGrid w:val="0"/>
          <w:sz w:val="20"/>
          <w:szCs w:val="20"/>
        </w:rPr>
        <w:t>317</w:t>
      </w:r>
    </w:p>
    <w:p w:rsidR="0052773B" w:rsidRDefault="00E53608" w:rsidP="00E536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 xml:space="preserve"> </w:t>
      </w:r>
      <w:r w:rsidR="0052773B" w:rsidRPr="00C53550">
        <w:rPr>
          <w:rFonts w:ascii="Times New Roman" w:hAnsi="Times New Roman"/>
          <w:snapToGrid w:val="0"/>
          <w:sz w:val="20"/>
          <w:szCs w:val="20"/>
        </w:rPr>
        <w:t>«</w:t>
      </w:r>
      <w:r w:rsidR="0052773B">
        <w:rPr>
          <w:rFonts w:ascii="Times New Roman" w:hAnsi="Times New Roman"/>
          <w:sz w:val="20"/>
          <w:szCs w:val="20"/>
        </w:rPr>
        <w:t xml:space="preserve">О </w:t>
      </w:r>
      <w:r w:rsidR="0052773B" w:rsidRPr="00C53550">
        <w:rPr>
          <w:rFonts w:ascii="Times New Roman" w:hAnsi="Times New Roman"/>
          <w:sz w:val="20"/>
          <w:szCs w:val="20"/>
        </w:rPr>
        <w:t>бюджет</w:t>
      </w:r>
      <w:r w:rsidR="0052773B">
        <w:rPr>
          <w:rFonts w:ascii="Times New Roman" w:hAnsi="Times New Roman"/>
          <w:sz w:val="20"/>
          <w:szCs w:val="20"/>
        </w:rPr>
        <w:t>е</w:t>
      </w:r>
      <w:r w:rsidR="0052773B" w:rsidRPr="00C53550">
        <w:rPr>
          <w:rFonts w:ascii="Times New Roman" w:hAnsi="Times New Roman"/>
          <w:sz w:val="20"/>
          <w:szCs w:val="20"/>
        </w:rPr>
        <w:t xml:space="preserve"> Зиминского районного</w:t>
      </w:r>
    </w:p>
    <w:p w:rsidR="0052773B" w:rsidRPr="00C53550" w:rsidRDefault="0052773B" w:rsidP="005277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53550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6C15BA">
        <w:rPr>
          <w:rFonts w:ascii="Times New Roman" w:hAnsi="Times New Roman"/>
          <w:sz w:val="20"/>
          <w:szCs w:val="20"/>
        </w:rPr>
        <w:t>4</w:t>
      </w:r>
      <w:r w:rsidRPr="00C53550">
        <w:rPr>
          <w:rFonts w:ascii="Times New Roman" w:hAnsi="Times New Roman"/>
          <w:sz w:val="20"/>
          <w:szCs w:val="20"/>
        </w:rPr>
        <w:t xml:space="preserve"> год </w:t>
      </w:r>
    </w:p>
    <w:p w:rsidR="0052773B" w:rsidRPr="00C53550" w:rsidRDefault="0052773B" w:rsidP="005277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на</w:t>
      </w:r>
      <w:r w:rsidRPr="00C53550">
        <w:rPr>
          <w:rFonts w:ascii="Times New Roman" w:hAnsi="Times New Roman"/>
          <w:sz w:val="20"/>
          <w:szCs w:val="20"/>
        </w:rPr>
        <w:t xml:space="preserve"> плановый период 202</w:t>
      </w:r>
      <w:r w:rsidR="006C15BA">
        <w:rPr>
          <w:rFonts w:ascii="Times New Roman" w:hAnsi="Times New Roman"/>
          <w:sz w:val="20"/>
          <w:szCs w:val="20"/>
        </w:rPr>
        <w:t>5</w:t>
      </w:r>
      <w:r w:rsidRPr="00C53550">
        <w:rPr>
          <w:rFonts w:ascii="Times New Roman" w:hAnsi="Times New Roman"/>
          <w:sz w:val="20"/>
          <w:szCs w:val="20"/>
        </w:rPr>
        <w:t xml:space="preserve"> и 202</w:t>
      </w:r>
      <w:r w:rsidR="006C15BA">
        <w:rPr>
          <w:rFonts w:ascii="Times New Roman" w:hAnsi="Times New Roman"/>
          <w:sz w:val="20"/>
          <w:szCs w:val="20"/>
        </w:rPr>
        <w:t>6</w:t>
      </w:r>
      <w:r w:rsidRPr="00C53550">
        <w:rPr>
          <w:rFonts w:ascii="Times New Roman" w:hAnsi="Times New Roman"/>
          <w:sz w:val="20"/>
          <w:szCs w:val="20"/>
        </w:rPr>
        <w:t xml:space="preserve"> годов</w:t>
      </w:r>
      <w:r w:rsidRPr="00C53550">
        <w:rPr>
          <w:rFonts w:ascii="Times New Roman" w:hAnsi="Times New Roman"/>
          <w:snapToGrid w:val="0"/>
          <w:sz w:val="20"/>
          <w:szCs w:val="20"/>
        </w:rPr>
        <w:t>»</w:t>
      </w:r>
    </w:p>
    <w:p w:rsidR="00C071F3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FE1F72" w:rsidRDefault="00C071F3" w:rsidP="00C071F3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EF1A55">
        <w:rPr>
          <w:rFonts w:ascii="Times New Roman" w:hAnsi="Times New Roman"/>
          <w:b/>
          <w:snapToGrid w:val="0"/>
          <w:sz w:val="24"/>
          <w:szCs w:val="24"/>
        </w:rPr>
        <w:t>Распределение дотаций на выравнивание бюджетной</w:t>
      </w:r>
    </w:p>
    <w:p w:rsidR="00C071F3" w:rsidRPr="00EF1A55" w:rsidRDefault="00C071F3" w:rsidP="00C071F3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EF1A55">
        <w:rPr>
          <w:rFonts w:ascii="Times New Roman" w:hAnsi="Times New Roman"/>
          <w:b/>
          <w:snapToGrid w:val="0"/>
          <w:sz w:val="24"/>
          <w:szCs w:val="24"/>
        </w:rPr>
        <w:t xml:space="preserve"> обеспеченности поселений</w:t>
      </w:r>
      <w:r w:rsidR="00FE1F72">
        <w:rPr>
          <w:rFonts w:ascii="Times New Roman" w:hAnsi="Times New Roman"/>
          <w:b/>
          <w:snapToGrid w:val="0"/>
          <w:sz w:val="24"/>
          <w:szCs w:val="24"/>
        </w:rPr>
        <w:t xml:space="preserve"> Зиминского района</w:t>
      </w:r>
    </w:p>
    <w:p w:rsidR="00C071F3" w:rsidRPr="00EF1A55" w:rsidRDefault="00C071F3" w:rsidP="00C071F3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EF1A55">
        <w:rPr>
          <w:rFonts w:ascii="Times New Roman" w:hAnsi="Times New Roman"/>
          <w:b/>
          <w:snapToGrid w:val="0"/>
          <w:sz w:val="24"/>
          <w:szCs w:val="24"/>
        </w:rPr>
        <w:t>на 202</w:t>
      </w:r>
      <w:r w:rsidR="006C15BA">
        <w:rPr>
          <w:rFonts w:ascii="Times New Roman" w:hAnsi="Times New Roman"/>
          <w:b/>
          <w:snapToGrid w:val="0"/>
          <w:sz w:val="24"/>
          <w:szCs w:val="24"/>
        </w:rPr>
        <w:t>4</w:t>
      </w:r>
      <w:r w:rsidRPr="00EF1A55">
        <w:rPr>
          <w:rFonts w:ascii="Times New Roman" w:hAnsi="Times New Roman"/>
          <w:b/>
          <w:snapToGrid w:val="0"/>
          <w:sz w:val="24"/>
          <w:szCs w:val="24"/>
        </w:rPr>
        <w:t xml:space="preserve"> год и плановый период 202</w:t>
      </w:r>
      <w:r w:rsidR="006C15BA">
        <w:rPr>
          <w:rFonts w:ascii="Times New Roman" w:hAnsi="Times New Roman"/>
          <w:b/>
          <w:snapToGrid w:val="0"/>
          <w:sz w:val="24"/>
          <w:szCs w:val="24"/>
        </w:rPr>
        <w:t>5</w:t>
      </w:r>
      <w:r w:rsidRPr="00EF1A55">
        <w:rPr>
          <w:rFonts w:ascii="Times New Roman" w:hAnsi="Times New Roman"/>
          <w:b/>
          <w:snapToGrid w:val="0"/>
          <w:sz w:val="24"/>
          <w:szCs w:val="24"/>
        </w:rPr>
        <w:t xml:space="preserve"> и 202</w:t>
      </w:r>
      <w:r w:rsidR="006C15BA">
        <w:rPr>
          <w:rFonts w:ascii="Times New Roman" w:hAnsi="Times New Roman"/>
          <w:b/>
          <w:snapToGrid w:val="0"/>
          <w:sz w:val="24"/>
          <w:szCs w:val="24"/>
        </w:rPr>
        <w:t>6</w:t>
      </w:r>
      <w:r w:rsidRPr="00EF1A55">
        <w:rPr>
          <w:rFonts w:ascii="Times New Roman" w:hAnsi="Times New Roman"/>
          <w:b/>
          <w:snapToGrid w:val="0"/>
          <w:sz w:val="24"/>
          <w:szCs w:val="24"/>
        </w:rPr>
        <w:t xml:space="preserve"> годов</w:t>
      </w:r>
    </w:p>
    <w:p w:rsidR="0010741A" w:rsidRDefault="00DF6B8A" w:rsidP="00DF6B8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9E7463">
        <w:rPr>
          <w:rFonts w:ascii="Times New Roman" w:hAnsi="Times New Roman"/>
          <w:sz w:val="20"/>
          <w:szCs w:val="20"/>
        </w:rPr>
        <w:t>рублей</w:t>
      </w:r>
    </w:p>
    <w:tbl>
      <w:tblPr>
        <w:tblW w:w="9464" w:type="dxa"/>
        <w:tblLook w:val="04A0"/>
      </w:tblPr>
      <w:tblGrid>
        <w:gridCol w:w="540"/>
        <w:gridCol w:w="4104"/>
        <w:gridCol w:w="1701"/>
        <w:gridCol w:w="1560"/>
        <w:gridCol w:w="1559"/>
      </w:tblGrid>
      <w:tr w:rsidR="00DF6B8A" w:rsidRPr="006161DC" w:rsidTr="00E814E8">
        <w:trPr>
          <w:trHeight w:val="20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8A" w:rsidRPr="006161DC" w:rsidRDefault="00DF6B8A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spellStart"/>
            <w:r w:rsidRPr="006161DC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r w:rsidRPr="006161DC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6161DC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B8A" w:rsidRPr="006161DC" w:rsidRDefault="00DF6B8A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Наименования поселений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B8A" w:rsidRPr="006161DC" w:rsidRDefault="00DF6B8A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Сумма</w:t>
            </w:r>
          </w:p>
        </w:tc>
      </w:tr>
      <w:tr w:rsidR="00DF6B8A" w:rsidRPr="006161DC" w:rsidTr="00E814E8">
        <w:trPr>
          <w:trHeight w:val="20"/>
          <w:tblHeader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B8A" w:rsidRPr="006161DC" w:rsidRDefault="00DF6B8A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B8A" w:rsidRPr="006161DC" w:rsidRDefault="00DF6B8A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B8A" w:rsidRPr="006161DC" w:rsidRDefault="00DF6B8A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202</w:t>
            </w:r>
            <w:r w:rsidR="006C15BA" w:rsidRPr="006161DC">
              <w:rPr>
                <w:rFonts w:ascii="Times New Roman" w:eastAsia="Times New Roman" w:hAnsi="Times New Roman"/>
                <w:lang w:eastAsia="ru-RU"/>
              </w:rPr>
              <w:t>4</w:t>
            </w:r>
            <w:r w:rsidRPr="006161DC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6B8A" w:rsidRPr="006161DC" w:rsidRDefault="00DF6B8A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202</w:t>
            </w:r>
            <w:r w:rsidR="006C15BA" w:rsidRPr="006161DC">
              <w:rPr>
                <w:rFonts w:ascii="Times New Roman" w:eastAsia="Times New Roman" w:hAnsi="Times New Roman"/>
                <w:lang w:eastAsia="ru-RU"/>
              </w:rPr>
              <w:t>5</w:t>
            </w:r>
            <w:r w:rsidRPr="006161DC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6B8A" w:rsidRPr="006161DC" w:rsidRDefault="00DF6B8A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202</w:t>
            </w:r>
            <w:r w:rsidR="006C15BA" w:rsidRPr="006161DC">
              <w:rPr>
                <w:rFonts w:ascii="Times New Roman" w:eastAsia="Times New Roman" w:hAnsi="Times New Roman"/>
                <w:lang w:eastAsia="ru-RU"/>
              </w:rPr>
              <w:t>6</w:t>
            </w:r>
            <w:r w:rsidRPr="006161DC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</w:tr>
      <w:tr w:rsidR="006161DC" w:rsidRPr="006161DC" w:rsidTr="000675C1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Батаминское муниципальное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1 832 780,00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1 685 751,00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1 762 167,00</w:t>
            </w:r>
          </w:p>
        </w:tc>
      </w:tr>
      <w:tr w:rsidR="006161DC" w:rsidRPr="006161DC" w:rsidTr="000675C1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Зулумайское муниципальное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651 374,00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602 586,00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627 943,00</w:t>
            </w:r>
          </w:p>
        </w:tc>
      </w:tr>
      <w:tr w:rsidR="006161DC" w:rsidRPr="006161DC" w:rsidTr="000675C1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Кимильтейское сельское поселение Зиминского муниципального района Иркутской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2 343 937,00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2 107 453,00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2 230 362,00</w:t>
            </w:r>
          </w:p>
        </w:tc>
      </w:tr>
      <w:tr w:rsidR="006161DC" w:rsidRPr="006161DC" w:rsidTr="000675C1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Масляногорское сельское поселение Зиминского муниципального района Иркутской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1 560 387,00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1 437 248,00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1 501 247,00</w:t>
            </w:r>
          </w:p>
        </w:tc>
      </w:tr>
      <w:tr w:rsidR="006161DC" w:rsidRPr="006161DC" w:rsidTr="000675C1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Покровское муниципальное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1 229 757,00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1 135 912,00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1 184 686,00</w:t>
            </w:r>
          </w:p>
        </w:tc>
      </w:tr>
      <w:tr w:rsidR="006161DC" w:rsidRPr="006161DC" w:rsidTr="000675C1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Услонское муниципальное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1 375 035,00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1 249 817,00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1 314 897,00</w:t>
            </w:r>
          </w:p>
        </w:tc>
      </w:tr>
      <w:tr w:rsidR="006161DC" w:rsidRPr="006161DC" w:rsidTr="000675C1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Ухтуйское муниципальное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1 227 369,00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1 086 907,00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1 159 910,00</w:t>
            </w:r>
          </w:p>
        </w:tc>
      </w:tr>
      <w:tr w:rsidR="006161DC" w:rsidRPr="006161DC" w:rsidTr="000675C1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Филипповское муниципальное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953 310,00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881 217,00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918 686,00</w:t>
            </w:r>
          </w:p>
        </w:tc>
      </w:tr>
      <w:tr w:rsidR="006161DC" w:rsidRPr="006161DC" w:rsidTr="000675C1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Хазанское муниципальное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1 268 188,00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1 166 941,00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1 219 563,00</w:t>
            </w:r>
          </w:p>
        </w:tc>
      </w:tr>
      <w:tr w:rsidR="006161DC" w:rsidRPr="006161DC" w:rsidTr="000675C1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Харайгунское муниципальное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614 411,00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566 953,00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591 619,00</w:t>
            </w:r>
          </w:p>
        </w:tc>
      </w:tr>
      <w:tr w:rsidR="006161DC" w:rsidRPr="006161DC" w:rsidTr="000675C1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1DC" w:rsidRPr="006161DC" w:rsidRDefault="006161DC" w:rsidP="006161D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13 056 548,00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11 920 785,00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12 511 080,00</w:t>
            </w:r>
          </w:p>
        </w:tc>
      </w:tr>
    </w:tbl>
    <w:p w:rsidR="008F7886" w:rsidRDefault="008F7886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B701B" w:rsidRDefault="00BB701B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F6B8A" w:rsidRDefault="00DF6B8A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F6B8A" w:rsidRDefault="00DF6B8A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F6B8A" w:rsidRDefault="00DF6B8A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4CF" w:rsidRDefault="007124CF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4CF" w:rsidRDefault="007124CF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F6B8A" w:rsidRDefault="00DF6B8A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F6B8A" w:rsidRDefault="00DF6B8A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F6B8A" w:rsidRDefault="00DF6B8A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F6B8A" w:rsidRDefault="00DF6B8A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F6B8A" w:rsidRDefault="00DF6B8A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F6B8A" w:rsidRDefault="00DF6B8A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Default="00C071F3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Default="00C071F3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Default="00C071F3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Default="00C071F3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Default="00C071F3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Default="00C071F3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FE1F72" w:rsidRDefault="00FE1F72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Default="00C071F3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755EA" w:rsidRDefault="00D755EA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Default="00C071F3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Default="00C071F3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126FB5" w:rsidRDefault="00126FB5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Pr="00C53550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lastRenderedPageBreak/>
        <w:t xml:space="preserve">Приложение  </w:t>
      </w:r>
      <w:r>
        <w:rPr>
          <w:rFonts w:ascii="Times New Roman" w:hAnsi="Times New Roman"/>
          <w:snapToGrid w:val="0"/>
          <w:sz w:val="20"/>
          <w:szCs w:val="20"/>
        </w:rPr>
        <w:t>10</w:t>
      </w:r>
    </w:p>
    <w:p w:rsidR="00C071F3" w:rsidRPr="00C53550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>к решению Думы Зиминского муниципального района</w:t>
      </w:r>
    </w:p>
    <w:p w:rsidR="00CB5481" w:rsidRPr="00C53550" w:rsidRDefault="00CB5481" w:rsidP="00CB54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 xml:space="preserve">от </w:t>
      </w:r>
      <w:r>
        <w:rPr>
          <w:rFonts w:ascii="Times New Roman" w:hAnsi="Times New Roman"/>
          <w:snapToGrid w:val="0"/>
          <w:sz w:val="20"/>
          <w:szCs w:val="20"/>
        </w:rPr>
        <w:t>20 декабря 2023</w:t>
      </w:r>
      <w:r w:rsidRPr="00C53550">
        <w:rPr>
          <w:rFonts w:ascii="Times New Roman" w:hAnsi="Times New Roman"/>
          <w:snapToGrid w:val="0"/>
          <w:sz w:val="20"/>
          <w:szCs w:val="20"/>
        </w:rPr>
        <w:t xml:space="preserve"> года № </w:t>
      </w:r>
      <w:r>
        <w:rPr>
          <w:rFonts w:ascii="Times New Roman" w:hAnsi="Times New Roman"/>
          <w:snapToGrid w:val="0"/>
          <w:sz w:val="20"/>
          <w:szCs w:val="20"/>
        </w:rPr>
        <w:t>317</w:t>
      </w:r>
    </w:p>
    <w:p w:rsidR="0052773B" w:rsidRDefault="00E53608" w:rsidP="00E536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 xml:space="preserve"> </w:t>
      </w:r>
      <w:r w:rsidR="0052773B" w:rsidRPr="00C53550">
        <w:rPr>
          <w:rFonts w:ascii="Times New Roman" w:hAnsi="Times New Roman"/>
          <w:snapToGrid w:val="0"/>
          <w:sz w:val="20"/>
          <w:szCs w:val="20"/>
        </w:rPr>
        <w:t>«</w:t>
      </w:r>
      <w:r w:rsidR="0052773B">
        <w:rPr>
          <w:rFonts w:ascii="Times New Roman" w:hAnsi="Times New Roman"/>
          <w:sz w:val="20"/>
          <w:szCs w:val="20"/>
        </w:rPr>
        <w:t xml:space="preserve">О </w:t>
      </w:r>
      <w:r w:rsidR="0052773B" w:rsidRPr="00C53550">
        <w:rPr>
          <w:rFonts w:ascii="Times New Roman" w:hAnsi="Times New Roman"/>
          <w:sz w:val="20"/>
          <w:szCs w:val="20"/>
        </w:rPr>
        <w:t>бюджет</w:t>
      </w:r>
      <w:r w:rsidR="0052773B">
        <w:rPr>
          <w:rFonts w:ascii="Times New Roman" w:hAnsi="Times New Roman"/>
          <w:sz w:val="20"/>
          <w:szCs w:val="20"/>
        </w:rPr>
        <w:t>е</w:t>
      </w:r>
      <w:r w:rsidR="0052773B" w:rsidRPr="00C53550">
        <w:rPr>
          <w:rFonts w:ascii="Times New Roman" w:hAnsi="Times New Roman"/>
          <w:sz w:val="20"/>
          <w:szCs w:val="20"/>
        </w:rPr>
        <w:t xml:space="preserve"> Зиминского районного</w:t>
      </w:r>
    </w:p>
    <w:p w:rsidR="0052773B" w:rsidRPr="00C53550" w:rsidRDefault="0052773B" w:rsidP="005277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53550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B64CA5">
        <w:rPr>
          <w:rFonts w:ascii="Times New Roman" w:hAnsi="Times New Roman"/>
          <w:sz w:val="20"/>
          <w:szCs w:val="20"/>
        </w:rPr>
        <w:t>4</w:t>
      </w:r>
      <w:r w:rsidRPr="00C53550">
        <w:rPr>
          <w:rFonts w:ascii="Times New Roman" w:hAnsi="Times New Roman"/>
          <w:sz w:val="20"/>
          <w:szCs w:val="20"/>
        </w:rPr>
        <w:t xml:space="preserve"> год </w:t>
      </w:r>
    </w:p>
    <w:p w:rsidR="0052773B" w:rsidRPr="00C53550" w:rsidRDefault="0052773B" w:rsidP="005277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на</w:t>
      </w:r>
      <w:r w:rsidRPr="00C53550">
        <w:rPr>
          <w:rFonts w:ascii="Times New Roman" w:hAnsi="Times New Roman"/>
          <w:sz w:val="20"/>
          <w:szCs w:val="20"/>
        </w:rPr>
        <w:t xml:space="preserve"> плановый период 202</w:t>
      </w:r>
      <w:r w:rsidR="00B64CA5">
        <w:rPr>
          <w:rFonts w:ascii="Times New Roman" w:hAnsi="Times New Roman"/>
          <w:sz w:val="20"/>
          <w:szCs w:val="20"/>
        </w:rPr>
        <w:t>5</w:t>
      </w:r>
      <w:r w:rsidRPr="00C53550">
        <w:rPr>
          <w:rFonts w:ascii="Times New Roman" w:hAnsi="Times New Roman"/>
          <w:sz w:val="20"/>
          <w:szCs w:val="20"/>
        </w:rPr>
        <w:t xml:space="preserve"> и 202</w:t>
      </w:r>
      <w:r w:rsidR="00B64CA5">
        <w:rPr>
          <w:rFonts w:ascii="Times New Roman" w:hAnsi="Times New Roman"/>
          <w:sz w:val="20"/>
          <w:szCs w:val="20"/>
        </w:rPr>
        <w:t>6</w:t>
      </w:r>
      <w:r w:rsidRPr="00C53550">
        <w:rPr>
          <w:rFonts w:ascii="Times New Roman" w:hAnsi="Times New Roman"/>
          <w:sz w:val="20"/>
          <w:szCs w:val="20"/>
        </w:rPr>
        <w:t xml:space="preserve"> годов</w:t>
      </w:r>
      <w:r w:rsidRPr="00C53550">
        <w:rPr>
          <w:rFonts w:ascii="Times New Roman" w:hAnsi="Times New Roman"/>
          <w:snapToGrid w:val="0"/>
          <w:sz w:val="20"/>
          <w:szCs w:val="20"/>
        </w:rPr>
        <w:t>»</w:t>
      </w:r>
    </w:p>
    <w:p w:rsidR="00C071F3" w:rsidRDefault="00C071F3" w:rsidP="00C07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071F3" w:rsidRPr="00EF1A55" w:rsidRDefault="00C071F3" w:rsidP="00C07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1A55">
        <w:rPr>
          <w:rFonts w:ascii="Times New Roman" w:hAnsi="Times New Roman"/>
          <w:b/>
          <w:sz w:val="24"/>
          <w:szCs w:val="24"/>
          <w:lang w:eastAsia="ru-RU"/>
        </w:rPr>
        <w:t>Методика</w:t>
      </w:r>
    </w:p>
    <w:p w:rsidR="00C071F3" w:rsidRPr="00EF1A55" w:rsidRDefault="00C071F3" w:rsidP="00C07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1A55">
        <w:rPr>
          <w:rFonts w:ascii="Times New Roman" w:hAnsi="Times New Roman"/>
          <w:b/>
          <w:sz w:val="24"/>
          <w:szCs w:val="24"/>
          <w:lang w:eastAsia="ru-RU"/>
        </w:rPr>
        <w:t>определения оценки расходов вопросов местного значения</w:t>
      </w:r>
    </w:p>
    <w:p w:rsidR="00C071F3" w:rsidRPr="00EF1A55" w:rsidRDefault="00C071F3" w:rsidP="00C07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1A55">
        <w:rPr>
          <w:rFonts w:ascii="Times New Roman" w:hAnsi="Times New Roman"/>
          <w:b/>
          <w:sz w:val="24"/>
          <w:szCs w:val="24"/>
          <w:lang w:eastAsia="ru-RU"/>
        </w:rPr>
        <w:t>бюджетов сельских поселений Зиминского района</w:t>
      </w:r>
    </w:p>
    <w:p w:rsidR="00C071F3" w:rsidRPr="00EF1A55" w:rsidRDefault="00C071F3" w:rsidP="00C07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071F3" w:rsidRPr="00EF1A55" w:rsidRDefault="00C071F3" w:rsidP="00C071F3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A55">
        <w:rPr>
          <w:rFonts w:ascii="Times New Roman" w:hAnsi="Times New Roman"/>
          <w:sz w:val="24"/>
          <w:szCs w:val="24"/>
          <w:lang w:eastAsia="ru-RU"/>
        </w:rPr>
        <w:t>Оценка расходов вопросов местного значения сельских поселений Зиминского района (далее – сельские поселения, сельское поселение) определяется Финансовым управлением Зиминского районного муниципального образования (далее – Финансовое управление) для расчета оценки индекса расходов бюджетов сельских поселений при распределении дотаций на выравнивание бюджетной обеспеченности поселений из бюджета Зиминского районного муниципального образования.</w:t>
      </w:r>
    </w:p>
    <w:p w:rsidR="00C071F3" w:rsidRPr="00EF1A55" w:rsidRDefault="00C071F3" w:rsidP="00C071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A55">
        <w:rPr>
          <w:rFonts w:ascii="Times New Roman" w:hAnsi="Times New Roman"/>
          <w:sz w:val="24"/>
          <w:szCs w:val="24"/>
          <w:lang w:eastAsia="ru-RU"/>
        </w:rPr>
        <w:t>Рассчитанные оценки расходов вопросов местного значения не является рекомендуемыми показателями, определяющими расходы бюджетов сельских поселений, и используются только для расчета бюджетной обеспеченности сельских поселений в целях распределения межбюджетных трансфертов.</w:t>
      </w:r>
    </w:p>
    <w:p w:rsidR="00C071F3" w:rsidRPr="00EF1A55" w:rsidRDefault="00C071F3" w:rsidP="00C071F3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A55">
        <w:rPr>
          <w:rFonts w:ascii="Times New Roman" w:hAnsi="Times New Roman"/>
          <w:sz w:val="24"/>
          <w:szCs w:val="24"/>
          <w:lang w:eastAsia="ru-RU"/>
        </w:rPr>
        <w:t>Оценка расходов вопросов местного значения бюджетов сельских поселений определяется без учета расходов, осуществляемых за счет целевых межбюджетных трансфертов.</w:t>
      </w:r>
    </w:p>
    <w:p w:rsidR="00C071F3" w:rsidRPr="00EF1A55" w:rsidRDefault="00C071F3" w:rsidP="00C071F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1A55">
        <w:rPr>
          <w:rFonts w:ascii="Times New Roman" w:hAnsi="Times New Roman"/>
          <w:sz w:val="24"/>
          <w:szCs w:val="24"/>
          <w:lang w:eastAsia="ru-RU"/>
        </w:rPr>
        <w:t xml:space="preserve">Оценка расходов вопросов местного значения сельских поселений по содержанию и ремонту дорог определяется исходя из расходов, осуществляемых на текущий ремонт и содержание дорог, сверх прогнозного объема доходов бюджетов сельских поселений на очередной финансовый год от </w:t>
      </w:r>
      <w:r w:rsidRPr="00EF1A55">
        <w:rPr>
          <w:rFonts w:ascii="Times New Roman" w:hAnsi="Times New Roman"/>
          <w:sz w:val="24"/>
          <w:szCs w:val="24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Федерации.</w:t>
      </w:r>
    </w:p>
    <w:p w:rsidR="00C071F3" w:rsidRPr="00EF1A55" w:rsidRDefault="00C071F3" w:rsidP="00C071F3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A55">
        <w:rPr>
          <w:rFonts w:ascii="Times New Roman" w:hAnsi="Times New Roman"/>
          <w:sz w:val="24"/>
          <w:szCs w:val="24"/>
          <w:lang w:eastAsia="ru-RU"/>
        </w:rPr>
        <w:t xml:space="preserve">Оценка расходов вопросов местного значения </w:t>
      </w:r>
      <w:proofErr w:type="spellStart"/>
      <w:r w:rsidRPr="00EF1A55">
        <w:rPr>
          <w:rFonts w:ascii="Times New Roman" w:hAnsi="Times New Roman"/>
          <w:sz w:val="24"/>
          <w:szCs w:val="24"/>
          <w:lang w:val="en-US" w:eastAsia="ru-RU"/>
        </w:rPr>
        <w:t>i</w:t>
      </w:r>
      <w:proofErr w:type="spellEnd"/>
      <w:r w:rsidRPr="00EF1A55">
        <w:rPr>
          <w:rFonts w:ascii="Times New Roman" w:hAnsi="Times New Roman"/>
          <w:sz w:val="24"/>
          <w:szCs w:val="24"/>
          <w:lang w:eastAsia="ru-RU"/>
        </w:rPr>
        <w:t xml:space="preserve">-го сельского поселения определяется на основании данных, предоставленных органом местного самоуправления </w:t>
      </w:r>
      <w:proofErr w:type="spellStart"/>
      <w:r w:rsidRPr="00EF1A55">
        <w:rPr>
          <w:rFonts w:ascii="Times New Roman" w:hAnsi="Times New Roman"/>
          <w:sz w:val="24"/>
          <w:szCs w:val="24"/>
          <w:lang w:val="en-US" w:eastAsia="ru-RU"/>
        </w:rPr>
        <w:t>i</w:t>
      </w:r>
      <w:proofErr w:type="spellEnd"/>
      <w:r w:rsidRPr="00EF1A55">
        <w:rPr>
          <w:rFonts w:ascii="Times New Roman" w:hAnsi="Times New Roman"/>
          <w:sz w:val="24"/>
          <w:szCs w:val="24"/>
          <w:lang w:eastAsia="ru-RU"/>
        </w:rPr>
        <w:t>-го сельского поселения в Финансовое управление, о расходах бюджета сельского поселения на очередной финансовый год:</w:t>
      </w:r>
    </w:p>
    <w:p w:rsidR="00C071F3" w:rsidRPr="00EF1A55" w:rsidRDefault="00C071F3" w:rsidP="00C071F3">
      <w:pPr>
        <w:numPr>
          <w:ilvl w:val="0"/>
          <w:numId w:val="19"/>
        </w:num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EF1A55">
        <w:rPr>
          <w:rFonts w:ascii="Times New Roman" w:hAnsi="Times New Roman"/>
          <w:sz w:val="24"/>
          <w:szCs w:val="24"/>
          <w:lang w:eastAsia="ru-RU"/>
        </w:rPr>
        <w:t>на содержание органов местного самоуправления сельского поселения по разделу и подразделу классификации расходов бюджета 01 02 «Функционирование высшего должностного лица субъекта Российской Федерации и муниципального образования»,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 в части расходов на:</w:t>
      </w:r>
    </w:p>
    <w:p w:rsidR="00C071F3" w:rsidRPr="00EF1A55" w:rsidRDefault="00C071F3" w:rsidP="00C071F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A55">
        <w:rPr>
          <w:rFonts w:ascii="Times New Roman" w:hAnsi="Times New Roman"/>
          <w:sz w:val="24"/>
          <w:szCs w:val="24"/>
          <w:lang w:eastAsia="ru-RU"/>
        </w:rPr>
        <w:tab/>
        <w:t>оплату труда, начисления на выплаты по оплате труда;</w:t>
      </w:r>
    </w:p>
    <w:p w:rsidR="00D50077" w:rsidRDefault="00C071F3" w:rsidP="00C071F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A55">
        <w:rPr>
          <w:rFonts w:ascii="Times New Roman" w:hAnsi="Times New Roman"/>
          <w:sz w:val="24"/>
          <w:szCs w:val="24"/>
          <w:lang w:eastAsia="ru-RU"/>
        </w:rPr>
        <w:tab/>
        <w:t xml:space="preserve">приобретение </w:t>
      </w:r>
      <w:r w:rsidR="00D50077">
        <w:rPr>
          <w:rFonts w:ascii="Times New Roman" w:hAnsi="Times New Roman"/>
          <w:sz w:val="24"/>
          <w:szCs w:val="24"/>
          <w:lang w:eastAsia="ru-RU"/>
        </w:rPr>
        <w:t>услуг связи, коммунальных услуг;</w:t>
      </w:r>
    </w:p>
    <w:p w:rsidR="00C071F3" w:rsidRPr="00EF1A55" w:rsidRDefault="00C071F3" w:rsidP="00C071F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A55">
        <w:rPr>
          <w:rFonts w:ascii="Times New Roman" w:hAnsi="Times New Roman"/>
          <w:sz w:val="24"/>
          <w:szCs w:val="24"/>
          <w:lang w:eastAsia="ru-RU"/>
        </w:rPr>
        <w:tab/>
        <w:t>оплату по договорам гражданско-правового характера, заключенных с кочегарами и сезонными истопниками;</w:t>
      </w:r>
    </w:p>
    <w:p w:rsidR="00C071F3" w:rsidRPr="00EF1A55" w:rsidRDefault="00C071F3" w:rsidP="00C071F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A55">
        <w:rPr>
          <w:rFonts w:ascii="Times New Roman" w:hAnsi="Times New Roman"/>
          <w:sz w:val="24"/>
          <w:szCs w:val="24"/>
          <w:lang w:eastAsia="ru-RU"/>
        </w:rPr>
        <w:tab/>
        <w:t>оплату по договорам гражданско-правового характера, заключенных с физическими лицами, на оказание услуг: по охране зданий (помещений), по уборке зданий (помещений) и (или) прилегающей к ним территории;</w:t>
      </w:r>
    </w:p>
    <w:p w:rsidR="00C071F3" w:rsidRPr="00EF1A55" w:rsidRDefault="00C071F3" w:rsidP="00D50077">
      <w:pPr>
        <w:numPr>
          <w:ilvl w:val="0"/>
          <w:numId w:val="19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A55">
        <w:rPr>
          <w:rFonts w:ascii="Times New Roman" w:hAnsi="Times New Roman"/>
          <w:sz w:val="24"/>
          <w:szCs w:val="24"/>
          <w:lang w:eastAsia="ru-RU"/>
        </w:rPr>
        <w:t>на реализацию вопросов местного значения по организации культуры, физкультуры сельского поселения по разделу классификации расходов бюджета 08 00 «Культура, кинематография».</w:t>
      </w:r>
    </w:p>
    <w:p w:rsidR="00C071F3" w:rsidRPr="00EF1A55" w:rsidRDefault="00C071F3" w:rsidP="00C071F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A55">
        <w:rPr>
          <w:rFonts w:ascii="Times New Roman" w:hAnsi="Times New Roman"/>
          <w:sz w:val="24"/>
          <w:szCs w:val="24"/>
          <w:lang w:eastAsia="ru-RU"/>
        </w:rPr>
        <w:t>По разделу классификации расходов бюджета 08 00 «Культура, кинематография» учитываются расходы на:</w:t>
      </w:r>
    </w:p>
    <w:p w:rsidR="00C071F3" w:rsidRPr="00EF1A55" w:rsidRDefault="00C071F3" w:rsidP="00C071F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A55">
        <w:rPr>
          <w:rFonts w:ascii="Times New Roman" w:hAnsi="Times New Roman"/>
          <w:sz w:val="24"/>
          <w:szCs w:val="24"/>
          <w:lang w:eastAsia="ru-RU"/>
        </w:rPr>
        <w:lastRenderedPageBreak/>
        <w:tab/>
        <w:t>оплату труда, начисления на выплаты по оплате труда;</w:t>
      </w:r>
    </w:p>
    <w:p w:rsidR="00C071F3" w:rsidRPr="00EF1A55" w:rsidRDefault="00C071F3" w:rsidP="00C071F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A55">
        <w:rPr>
          <w:rFonts w:ascii="Times New Roman" w:hAnsi="Times New Roman"/>
          <w:sz w:val="24"/>
          <w:szCs w:val="24"/>
          <w:lang w:eastAsia="ru-RU"/>
        </w:rPr>
        <w:tab/>
        <w:t>приобретение услуг связи, коммунальных услуг, обслуживание автоматических угольных котельных (</w:t>
      </w:r>
      <w:proofErr w:type="spellStart"/>
      <w:r w:rsidRPr="00EF1A55">
        <w:rPr>
          <w:rFonts w:ascii="Times New Roman" w:hAnsi="Times New Roman"/>
          <w:sz w:val="24"/>
          <w:szCs w:val="24"/>
          <w:lang w:eastAsia="ru-RU"/>
        </w:rPr>
        <w:t>термороботов</w:t>
      </w:r>
      <w:proofErr w:type="spellEnd"/>
      <w:r w:rsidRPr="00EF1A55">
        <w:rPr>
          <w:rFonts w:ascii="Times New Roman" w:hAnsi="Times New Roman"/>
          <w:sz w:val="24"/>
          <w:szCs w:val="24"/>
          <w:lang w:eastAsia="ru-RU"/>
        </w:rPr>
        <w:t>);</w:t>
      </w:r>
    </w:p>
    <w:p w:rsidR="00C071F3" w:rsidRPr="00EF1A55" w:rsidRDefault="00C071F3" w:rsidP="00C071F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A55">
        <w:rPr>
          <w:rFonts w:ascii="Times New Roman" w:hAnsi="Times New Roman"/>
          <w:sz w:val="24"/>
          <w:szCs w:val="24"/>
          <w:lang w:eastAsia="ru-RU"/>
        </w:rPr>
        <w:tab/>
        <w:t>оплату по договорам гражданско-правового характера, заключенных с кочегарами и сезонными истопниками;</w:t>
      </w:r>
    </w:p>
    <w:p w:rsidR="00C071F3" w:rsidRPr="00EF1A55" w:rsidRDefault="00C071F3" w:rsidP="00C071F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A55">
        <w:rPr>
          <w:rFonts w:ascii="Times New Roman" w:hAnsi="Times New Roman"/>
          <w:sz w:val="24"/>
          <w:szCs w:val="24"/>
          <w:lang w:eastAsia="ru-RU"/>
        </w:rPr>
        <w:tab/>
        <w:t>оплату по договорам гражданско-правового характера, заключенных с физическими лицами, на оказание услуг: по охране зданий (помещений), по уборке зданий (помещений) и (или) прилегающей к ним территории;</w:t>
      </w:r>
    </w:p>
    <w:p w:rsidR="00C071F3" w:rsidRPr="00EF1A55" w:rsidRDefault="00C071F3" w:rsidP="00D5007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A55">
        <w:rPr>
          <w:rFonts w:ascii="Times New Roman" w:hAnsi="Times New Roman"/>
          <w:sz w:val="24"/>
          <w:szCs w:val="24"/>
          <w:lang w:eastAsia="ru-RU"/>
        </w:rPr>
        <w:tab/>
        <w:t>организации благоустройства по разделу и подразделу классификации расходов бюджета 05 03 «Благоустройство».</w:t>
      </w:r>
    </w:p>
    <w:p w:rsidR="00C071F3" w:rsidRPr="00EF1A55" w:rsidRDefault="00C071F3" w:rsidP="00C071F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A55">
        <w:rPr>
          <w:rFonts w:ascii="Times New Roman" w:hAnsi="Times New Roman"/>
          <w:sz w:val="24"/>
          <w:szCs w:val="24"/>
          <w:lang w:eastAsia="ru-RU"/>
        </w:rPr>
        <w:t>По разделу и подразделу классификации расходов бюджета 05 03 «Благоустройство» учитываются расходы на:</w:t>
      </w:r>
    </w:p>
    <w:p w:rsidR="00C071F3" w:rsidRPr="00EF1A55" w:rsidRDefault="00C071F3" w:rsidP="00C071F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A55">
        <w:rPr>
          <w:rFonts w:ascii="Times New Roman" w:hAnsi="Times New Roman"/>
          <w:sz w:val="24"/>
          <w:szCs w:val="24"/>
          <w:lang w:eastAsia="ru-RU"/>
        </w:rPr>
        <w:t>приобретение коммунальных услуг;</w:t>
      </w:r>
    </w:p>
    <w:p w:rsidR="00C071F3" w:rsidRPr="00EF1A55" w:rsidRDefault="00C071F3" w:rsidP="00C071F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A55">
        <w:rPr>
          <w:rFonts w:ascii="Times New Roman" w:hAnsi="Times New Roman"/>
          <w:sz w:val="24"/>
          <w:szCs w:val="24"/>
          <w:lang w:eastAsia="ru-RU"/>
        </w:rPr>
        <w:t>софинансирование расходных обязательств сельского поселения, исполнение которых осуществляется за счет субсидий из бюджета Иркутской области.</w:t>
      </w:r>
    </w:p>
    <w:p w:rsidR="00C071F3" w:rsidRPr="00EF1A55" w:rsidRDefault="00C071F3" w:rsidP="00C071F3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A55">
        <w:rPr>
          <w:rFonts w:ascii="Times New Roman" w:hAnsi="Times New Roman"/>
          <w:sz w:val="24"/>
          <w:szCs w:val="24"/>
          <w:lang w:eastAsia="ru-RU"/>
        </w:rPr>
        <w:t xml:space="preserve">на реализацию вопросов местного значения в сфере </w:t>
      </w:r>
      <w:proofErr w:type="spellStart"/>
      <w:r w:rsidRPr="00EF1A55">
        <w:rPr>
          <w:rFonts w:ascii="Times New Roman" w:hAnsi="Times New Roman"/>
          <w:sz w:val="24"/>
          <w:szCs w:val="24"/>
          <w:lang w:eastAsia="ru-RU"/>
        </w:rPr>
        <w:t>электро</w:t>
      </w:r>
      <w:proofErr w:type="spellEnd"/>
      <w:r w:rsidRPr="00EF1A55">
        <w:rPr>
          <w:rFonts w:ascii="Times New Roman" w:hAnsi="Times New Roman"/>
          <w:sz w:val="24"/>
          <w:szCs w:val="24"/>
          <w:lang w:eastAsia="ru-RU"/>
        </w:rPr>
        <w:t xml:space="preserve">-, тепло-, </w:t>
      </w:r>
      <w:proofErr w:type="spellStart"/>
      <w:r w:rsidRPr="00EF1A55">
        <w:rPr>
          <w:rFonts w:ascii="Times New Roman" w:hAnsi="Times New Roman"/>
          <w:sz w:val="24"/>
          <w:szCs w:val="24"/>
          <w:lang w:eastAsia="ru-RU"/>
        </w:rPr>
        <w:t>газо</w:t>
      </w:r>
      <w:proofErr w:type="spellEnd"/>
      <w:r w:rsidRPr="00EF1A55">
        <w:rPr>
          <w:rFonts w:ascii="Times New Roman" w:hAnsi="Times New Roman"/>
          <w:sz w:val="24"/>
          <w:szCs w:val="24"/>
          <w:lang w:eastAsia="ru-RU"/>
        </w:rPr>
        <w:t>- и водоснабжения населения, водоотведения, снабжения топливом сельского поселения по разделу и подразделу классификации расходов бюджета 05 02 «Коммунальное хозяйство» в части расходов на:</w:t>
      </w:r>
    </w:p>
    <w:p w:rsidR="00C071F3" w:rsidRPr="00EF1A55" w:rsidRDefault="00C071F3" w:rsidP="00C071F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A55">
        <w:rPr>
          <w:rFonts w:ascii="Times New Roman" w:hAnsi="Times New Roman"/>
          <w:sz w:val="24"/>
          <w:szCs w:val="24"/>
          <w:lang w:eastAsia="ru-RU"/>
        </w:rPr>
        <w:tab/>
        <w:t>приобретение коммунальных услуг, обслуживание автоматических угольных котельных (</w:t>
      </w:r>
      <w:proofErr w:type="spellStart"/>
      <w:r w:rsidRPr="00EF1A55">
        <w:rPr>
          <w:rFonts w:ascii="Times New Roman" w:hAnsi="Times New Roman"/>
          <w:sz w:val="24"/>
          <w:szCs w:val="24"/>
          <w:lang w:eastAsia="ru-RU"/>
        </w:rPr>
        <w:t>термороботов</w:t>
      </w:r>
      <w:proofErr w:type="spellEnd"/>
      <w:r w:rsidRPr="00EF1A55">
        <w:rPr>
          <w:rFonts w:ascii="Times New Roman" w:hAnsi="Times New Roman"/>
          <w:sz w:val="24"/>
          <w:szCs w:val="24"/>
          <w:lang w:eastAsia="ru-RU"/>
        </w:rPr>
        <w:t>);</w:t>
      </w:r>
    </w:p>
    <w:p w:rsidR="00C071F3" w:rsidRPr="00EF1A55" w:rsidRDefault="00C071F3" w:rsidP="00C071F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A55">
        <w:rPr>
          <w:rFonts w:ascii="Times New Roman" w:hAnsi="Times New Roman"/>
          <w:sz w:val="24"/>
          <w:szCs w:val="24"/>
          <w:lang w:eastAsia="ru-RU"/>
        </w:rPr>
        <w:tab/>
        <w:t>оплату по договорам гражданско-правового характера, заключенных с кочегарами и сезонными истопниками;</w:t>
      </w:r>
    </w:p>
    <w:p w:rsidR="00C071F3" w:rsidRPr="00EF1A55" w:rsidRDefault="00C071F3" w:rsidP="00C071F3">
      <w:pPr>
        <w:numPr>
          <w:ilvl w:val="0"/>
          <w:numId w:val="19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A55">
        <w:rPr>
          <w:rFonts w:ascii="Times New Roman" w:hAnsi="Times New Roman"/>
          <w:sz w:val="24"/>
          <w:szCs w:val="24"/>
          <w:lang w:eastAsia="ru-RU"/>
        </w:rPr>
        <w:t xml:space="preserve">на реализацию вопросов местного значения </w:t>
      </w:r>
      <w:r w:rsidR="00ED0C1F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EF1A55">
        <w:rPr>
          <w:rFonts w:ascii="Times New Roman" w:hAnsi="Times New Roman"/>
          <w:sz w:val="24"/>
          <w:szCs w:val="24"/>
          <w:lang w:eastAsia="ru-RU"/>
        </w:rPr>
        <w:t>софинансировани</w:t>
      </w:r>
      <w:r w:rsidR="00ED0C1F">
        <w:rPr>
          <w:rFonts w:ascii="Times New Roman" w:hAnsi="Times New Roman"/>
          <w:sz w:val="24"/>
          <w:szCs w:val="24"/>
          <w:lang w:eastAsia="ru-RU"/>
        </w:rPr>
        <w:t>е</w:t>
      </w:r>
      <w:r w:rsidRPr="00EF1A55">
        <w:rPr>
          <w:rFonts w:ascii="Times New Roman" w:hAnsi="Times New Roman"/>
          <w:sz w:val="24"/>
          <w:szCs w:val="24"/>
          <w:lang w:eastAsia="ru-RU"/>
        </w:rPr>
        <w:t xml:space="preserve"> за счет средств бюджета сельского поселения расходов, осуществляемых за счет субсидий из бюджета Иркутской области.</w:t>
      </w:r>
    </w:p>
    <w:p w:rsidR="00C071F3" w:rsidRPr="001061A8" w:rsidRDefault="00C071F3" w:rsidP="00C071F3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A55">
        <w:rPr>
          <w:rFonts w:ascii="Times New Roman" w:hAnsi="Times New Roman"/>
          <w:sz w:val="24"/>
          <w:szCs w:val="24"/>
        </w:rPr>
        <w:t>Оценка расходов на оплату труда, начисления на выплаты по оплате труда по подпунктам 1, 2 пункта 3 настоящей Методики определяется Финансовым управлением на очередной финансовый год исходя из оценки исполнения соответствующих расходов в текущем финансовом году с учетом ожидаемого роста фонда оплаты в очередном финансовом году.</w:t>
      </w:r>
    </w:p>
    <w:p w:rsidR="00C071F3" w:rsidRPr="002D5652" w:rsidRDefault="00C071F3" w:rsidP="00C071F3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71F3" w:rsidRPr="002D5652" w:rsidRDefault="00C071F3" w:rsidP="00C071F3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71F3" w:rsidRPr="002D5652" w:rsidRDefault="00C071F3" w:rsidP="00C071F3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6B8A" w:rsidRDefault="00DF6B8A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Default="00C071F3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Default="00C071F3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Default="00C071F3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Default="00C071F3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Default="00C071F3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Default="00C071F3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50077" w:rsidRDefault="00D50077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50077" w:rsidRDefault="00D50077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50077" w:rsidRDefault="00D50077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50077" w:rsidRDefault="00D50077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50077" w:rsidRDefault="00D50077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50077" w:rsidRDefault="00D50077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50077" w:rsidRDefault="00D50077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50077" w:rsidRDefault="00D50077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50077" w:rsidRDefault="00D50077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50077" w:rsidRDefault="00D50077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Default="00C071F3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DF6B8A" w:rsidRDefault="00DF6B8A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Pr="00C53550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lastRenderedPageBreak/>
        <w:t xml:space="preserve">Приложение  </w:t>
      </w:r>
      <w:r>
        <w:rPr>
          <w:rFonts w:ascii="Times New Roman" w:hAnsi="Times New Roman"/>
          <w:snapToGrid w:val="0"/>
          <w:sz w:val="20"/>
          <w:szCs w:val="20"/>
        </w:rPr>
        <w:t>11</w:t>
      </w:r>
    </w:p>
    <w:p w:rsidR="00C071F3" w:rsidRPr="00C53550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>к решению Думы Зиминского муниципального района</w:t>
      </w:r>
    </w:p>
    <w:p w:rsidR="00CB5481" w:rsidRPr="00C53550" w:rsidRDefault="00CB5481" w:rsidP="00CB54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 xml:space="preserve">от </w:t>
      </w:r>
      <w:r>
        <w:rPr>
          <w:rFonts w:ascii="Times New Roman" w:hAnsi="Times New Roman"/>
          <w:snapToGrid w:val="0"/>
          <w:sz w:val="20"/>
          <w:szCs w:val="20"/>
        </w:rPr>
        <w:t>20 декабря 2023</w:t>
      </w:r>
      <w:r w:rsidRPr="00C53550">
        <w:rPr>
          <w:rFonts w:ascii="Times New Roman" w:hAnsi="Times New Roman"/>
          <w:snapToGrid w:val="0"/>
          <w:sz w:val="20"/>
          <w:szCs w:val="20"/>
        </w:rPr>
        <w:t xml:space="preserve"> года № </w:t>
      </w:r>
      <w:r>
        <w:rPr>
          <w:rFonts w:ascii="Times New Roman" w:hAnsi="Times New Roman"/>
          <w:snapToGrid w:val="0"/>
          <w:sz w:val="20"/>
          <w:szCs w:val="20"/>
        </w:rPr>
        <w:t>317</w:t>
      </w:r>
    </w:p>
    <w:p w:rsidR="0052773B" w:rsidRPr="0012044D" w:rsidRDefault="00E53608" w:rsidP="00E536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2044D">
        <w:rPr>
          <w:rFonts w:ascii="Times New Roman" w:hAnsi="Times New Roman"/>
          <w:snapToGrid w:val="0"/>
          <w:sz w:val="20"/>
          <w:szCs w:val="20"/>
        </w:rPr>
        <w:t xml:space="preserve"> </w:t>
      </w:r>
      <w:r w:rsidR="0052773B" w:rsidRPr="0012044D">
        <w:rPr>
          <w:rFonts w:ascii="Times New Roman" w:hAnsi="Times New Roman"/>
          <w:snapToGrid w:val="0"/>
          <w:sz w:val="20"/>
          <w:szCs w:val="20"/>
        </w:rPr>
        <w:t>«</w:t>
      </w:r>
      <w:r w:rsidR="0052773B" w:rsidRPr="0012044D">
        <w:rPr>
          <w:rFonts w:ascii="Times New Roman" w:hAnsi="Times New Roman"/>
          <w:sz w:val="20"/>
          <w:szCs w:val="20"/>
        </w:rPr>
        <w:t>О бюджете Зиминского районного</w:t>
      </w:r>
    </w:p>
    <w:p w:rsidR="0052773B" w:rsidRPr="0012044D" w:rsidRDefault="0052773B" w:rsidP="005277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2044D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ED0C1F">
        <w:rPr>
          <w:rFonts w:ascii="Times New Roman" w:hAnsi="Times New Roman"/>
          <w:sz w:val="20"/>
          <w:szCs w:val="20"/>
        </w:rPr>
        <w:t>4</w:t>
      </w:r>
      <w:r w:rsidRPr="0012044D">
        <w:rPr>
          <w:rFonts w:ascii="Times New Roman" w:hAnsi="Times New Roman"/>
          <w:sz w:val="20"/>
          <w:szCs w:val="20"/>
        </w:rPr>
        <w:t xml:space="preserve"> год </w:t>
      </w:r>
    </w:p>
    <w:p w:rsidR="0052773B" w:rsidRPr="0012044D" w:rsidRDefault="0052773B" w:rsidP="005277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12044D">
        <w:rPr>
          <w:rFonts w:ascii="Times New Roman" w:hAnsi="Times New Roman"/>
          <w:sz w:val="20"/>
          <w:szCs w:val="20"/>
        </w:rPr>
        <w:t>и на плановый период 202</w:t>
      </w:r>
      <w:r w:rsidR="00ED0C1F">
        <w:rPr>
          <w:rFonts w:ascii="Times New Roman" w:hAnsi="Times New Roman"/>
          <w:sz w:val="20"/>
          <w:szCs w:val="20"/>
        </w:rPr>
        <w:t>5</w:t>
      </w:r>
      <w:r w:rsidRPr="0012044D">
        <w:rPr>
          <w:rFonts w:ascii="Times New Roman" w:hAnsi="Times New Roman"/>
          <w:sz w:val="20"/>
          <w:szCs w:val="20"/>
        </w:rPr>
        <w:t xml:space="preserve"> и 202</w:t>
      </w:r>
      <w:r w:rsidR="00ED0C1F">
        <w:rPr>
          <w:rFonts w:ascii="Times New Roman" w:hAnsi="Times New Roman"/>
          <w:sz w:val="20"/>
          <w:szCs w:val="20"/>
        </w:rPr>
        <w:t>6</w:t>
      </w:r>
      <w:r w:rsidRPr="0012044D">
        <w:rPr>
          <w:rFonts w:ascii="Times New Roman" w:hAnsi="Times New Roman"/>
          <w:sz w:val="20"/>
          <w:szCs w:val="20"/>
        </w:rPr>
        <w:t xml:space="preserve"> годов</w:t>
      </w:r>
      <w:r w:rsidRPr="0012044D">
        <w:rPr>
          <w:rFonts w:ascii="Times New Roman" w:hAnsi="Times New Roman"/>
          <w:snapToGrid w:val="0"/>
          <w:sz w:val="20"/>
          <w:szCs w:val="20"/>
        </w:rPr>
        <w:t>»</w:t>
      </w:r>
    </w:p>
    <w:p w:rsidR="00C071F3" w:rsidRPr="0012044D" w:rsidRDefault="00C071F3" w:rsidP="00C07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071F3" w:rsidRPr="0012044D" w:rsidRDefault="00C071F3" w:rsidP="00C071F3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12044D">
        <w:rPr>
          <w:rFonts w:ascii="Times New Roman" w:hAnsi="Times New Roman"/>
          <w:b/>
          <w:sz w:val="24"/>
          <w:szCs w:val="24"/>
          <w:lang w:eastAsia="ru-RU"/>
        </w:rPr>
        <w:t>Распределение дотации на выравнивание бюджетной обеспеченности поселений, входящих в состав Зиминского района</w:t>
      </w:r>
      <w:r w:rsidR="006D3544" w:rsidRPr="0012044D">
        <w:rPr>
          <w:rFonts w:ascii="Times New Roman" w:hAnsi="Times New Roman"/>
          <w:b/>
          <w:sz w:val="24"/>
          <w:szCs w:val="24"/>
          <w:lang w:eastAsia="ru-RU"/>
        </w:rPr>
        <w:t>, бюджетам поселений за счет средств областного бюджета</w:t>
      </w:r>
      <w:r w:rsidRPr="0012044D">
        <w:rPr>
          <w:rFonts w:ascii="Times New Roman" w:hAnsi="Times New Roman"/>
          <w:b/>
          <w:snapToGrid w:val="0"/>
          <w:sz w:val="24"/>
          <w:szCs w:val="24"/>
        </w:rPr>
        <w:t xml:space="preserve"> на 202</w:t>
      </w:r>
      <w:r w:rsidR="00ED0C1F">
        <w:rPr>
          <w:rFonts w:ascii="Times New Roman" w:hAnsi="Times New Roman"/>
          <w:b/>
          <w:snapToGrid w:val="0"/>
          <w:sz w:val="24"/>
          <w:szCs w:val="24"/>
        </w:rPr>
        <w:t>4</w:t>
      </w:r>
      <w:r w:rsidRPr="0012044D">
        <w:rPr>
          <w:rFonts w:ascii="Times New Roman" w:hAnsi="Times New Roman"/>
          <w:b/>
          <w:snapToGrid w:val="0"/>
          <w:sz w:val="24"/>
          <w:szCs w:val="24"/>
        </w:rPr>
        <w:t xml:space="preserve"> год и на плановый период 202</w:t>
      </w:r>
      <w:r w:rsidR="00ED0C1F">
        <w:rPr>
          <w:rFonts w:ascii="Times New Roman" w:hAnsi="Times New Roman"/>
          <w:b/>
          <w:snapToGrid w:val="0"/>
          <w:sz w:val="24"/>
          <w:szCs w:val="24"/>
        </w:rPr>
        <w:t>5</w:t>
      </w:r>
      <w:r w:rsidRPr="0012044D">
        <w:rPr>
          <w:rFonts w:ascii="Times New Roman" w:hAnsi="Times New Roman"/>
          <w:b/>
          <w:snapToGrid w:val="0"/>
          <w:sz w:val="24"/>
          <w:szCs w:val="24"/>
        </w:rPr>
        <w:t xml:space="preserve"> и 202</w:t>
      </w:r>
      <w:r w:rsidR="00ED0C1F">
        <w:rPr>
          <w:rFonts w:ascii="Times New Roman" w:hAnsi="Times New Roman"/>
          <w:b/>
          <w:snapToGrid w:val="0"/>
          <w:sz w:val="24"/>
          <w:szCs w:val="24"/>
        </w:rPr>
        <w:t>6</w:t>
      </w:r>
      <w:r w:rsidRPr="0012044D">
        <w:rPr>
          <w:rFonts w:ascii="Times New Roman" w:hAnsi="Times New Roman"/>
          <w:b/>
          <w:snapToGrid w:val="0"/>
          <w:sz w:val="24"/>
          <w:szCs w:val="24"/>
        </w:rPr>
        <w:t xml:space="preserve"> годов</w:t>
      </w:r>
    </w:p>
    <w:p w:rsidR="000675C1" w:rsidRPr="0012044D" w:rsidRDefault="000675C1" w:rsidP="00C071F3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C071F3" w:rsidRPr="0012044D" w:rsidRDefault="00C071F3" w:rsidP="00C071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044D">
        <w:rPr>
          <w:rFonts w:ascii="Times New Roman" w:hAnsi="Times New Roman"/>
          <w:sz w:val="24"/>
          <w:szCs w:val="24"/>
        </w:rPr>
        <w:t>рублей</w:t>
      </w:r>
    </w:p>
    <w:tbl>
      <w:tblPr>
        <w:tblW w:w="10030" w:type="dxa"/>
        <w:tblInd w:w="-459" w:type="dxa"/>
        <w:tblLook w:val="04A0"/>
      </w:tblPr>
      <w:tblGrid>
        <w:gridCol w:w="567"/>
        <w:gridCol w:w="4536"/>
        <w:gridCol w:w="1701"/>
        <w:gridCol w:w="1666"/>
        <w:gridCol w:w="1560"/>
      </w:tblGrid>
      <w:tr w:rsidR="00C071F3" w:rsidRPr="006161DC" w:rsidTr="00C071F3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F3" w:rsidRPr="006161DC" w:rsidRDefault="00C071F3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spellStart"/>
            <w:r w:rsidRPr="006161DC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  <w:r w:rsidRPr="006161DC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Pr="006161DC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F3" w:rsidRPr="006161DC" w:rsidRDefault="00C071F3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Наименование поселений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1F3" w:rsidRPr="006161DC" w:rsidRDefault="00C071F3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Сумма</w:t>
            </w:r>
          </w:p>
        </w:tc>
      </w:tr>
      <w:tr w:rsidR="00C071F3" w:rsidRPr="006161DC" w:rsidTr="00C071F3">
        <w:trPr>
          <w:trHeight w:val="20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1F3" w:rsidRPr="006161DC" w:rsidRDefault="00C071F3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71F3" w:rsidRPr="006161DC" w:rsidRDefault="00C071F3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1F3" w:rsidRPr="006161DC" w:rsidRDefault="00C071F3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202</w:t>
            </w:r>
            <w:r w:rsidR="00ED0C1F" w:rsidRPr="006161DC">
              <w:rPr>
                <w:rFonts w:ascii="Times New Roman" w:eastAsia="Times New Roman" w:hAnsi="Times New Roman"/>
                <w:lang w:eastAsia="ru-RU"/>
              </w:rPr>
              <w:t>4</w:t>
            </w:r>
            <w:r w:rsidRPr="006161DC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1F3" w:rsidRPr="006161DC" w:rsidRDefault="00C071F3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202</w:t>
            </w:r>
            <w:r w:rsidR="00ED0C1F" w:rsidRPr="006161DC">
              <w:rPr>
                <w:rFonts w:ascii="Times New Roman" w:eastAsia="Times New Roman" w:hAnsi="Times New Roman"/>
                <w:lang w:eastAsia="ru-RU"/>
              </w:rPr>
              <w:t>5</w:t>
            </w:r>
            <w:r w:rsidRPr="006161DC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1F3" w:rsidRPr="006161DC" w:rsidRDefault="00C071F3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202</w:t>
            </w:r>
            <w:r w:rsidR="00ED0C1F" w:rsidRPr="006161DC">
              <w:rPr>
                <w:rFonts w:ascii="Times New Roman" w:eastAsia="Times New Roman" w:hAnsi="Times New Roman"/>
                <w:lang w:eastAsia="ru-RU"/>
              </w:rPr>
              <w:t>6</w:t>
            </w:r>
            <w:r w:rsidRPr="006161DC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</w:tr>
      <w:tr w:rsidR="006161DC" w:rsidRPr="006161DC" w:rsidTr="000675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Батаминское муниципальное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21 989 900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17 270 694,0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17 532 566,0</w:t>
            </w:r>
          </w:p>
        </w:tc>
      </w:tr>
      <w:tr w:rsidR="006161DC" w:rsidRPr="006161DC" w:rsidTr="000675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Зулумайское муниципальное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9 329 888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7 328 000,0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7 450 564,0</w:t>
            </w:r>
          </w:p>
        </w:tc>
      </w:tr>
      <w:tr w:rsidR="006161DC" w:rsidRPr="006161DC" w:rsidTr="000675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Кимильтейское сельское поселение Зиминского муниципального района Иркутской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26 316 847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20 687 543,0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20 935 095,0</w:t>
            </w:r>
          </w:p>
        </w:tc>
      </w:tr>
      <w:tr w:rsidR="006161DC" w:rsidRPr="006161DC" w:rsidTr="000675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Масляногорское сельское поселение Зиминского муниципального района Иркутской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19 841 304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15 613 619,0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15 852 071,0</w:t>
            </w:r>
          </w:p>
        </w:tc>
      </w:tr>
      <w:tr w:rsidR="006161DC" w:rsidRPr="006161DC" w:rsidTr="000675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Покровское муниципальное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12 164 270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9 570 725,0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9 712 125,0</w:t>
            </w:r>
          </w:p>
        </w:tc>
      </w:tr>
      <w:tr w:rsidR="006161DC" w:rsidRPr="006161DC" w:rsidTr="000675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Услонское муниципальное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13 269 722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10 401 938,0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10 489 237,0</w:t>
            </w:r>
          </w:p>
        </w:tc>
      </w:tr>
      <w:tr w:rsidR="006161DC" w:rsidRPr="006161DC" w:rsidTr="000675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Ухтуйское муниципальное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10 000 022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7 989 821,0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7 999 692,0</w:t>
            </w:r>
          </w:p>
        </w:tc>
      </w:tr>
      <w:tr w:rsidR="006161DC" w:rsidRPr="006161DC" w:rsidTr="000675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Филипповское муниципальное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12 829 083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10 061 114,0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10 224 909,0</w:t>
            </w:r>
          </w:p>
        </w:tc>
      </w:tr>
      <w:tr w:rsidR="006161DC" w:rsidRPr="006161DC" w:rsidTr="000675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Хазанское муниципальное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15 002 910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11 784 410,0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11 959 216,0</w:t>
            </w:r>
          </w:p>
        </w:tc>
      </w:tr>
      <w:tr w:rsidR="006161DC" w:rsidRPr="006161DC" w:rsidTr="000675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lang w:eastAsia="ru-RU"/>
              </w:rPr>
              <w:t>Харайгунское муниципальное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7 317 754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5 756 036,0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5 850 125,0</w:t>
            </w:r>
          </w:p>
        </w:tc>
      </w:tr>
      <w:tr w:rsidR="006161DC" w:rsidRPr="006161DC" w:rsidTr="000675C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1DC" w:rsidRPr="006161DC" w:rsidRDefault="006161DC" w:rsidP="006161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1DC" w:rsidRPr="006161DC" w:rsidRDefault="006161DC" w:rsidP="006161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161D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148 061 700,0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116 463 900,0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61DC" w:rsidRPr="006161DC" w:rsidRDefault="006161DC" w:rsidP="006161DC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6161DC">
              <w:rPr>
                <w:rFonts w:ascii="Times New Roman" w:hAnsi="Times New Roman"/>
                <w:bCs/>
              </w:rPr>
              <w:t>118 005 600,0</w:t>
            </w:r>
          </w:p>
        </w:tc>
      </w:tr>
    </w:tbl>
    <w:p w:rsidR="00C071F3" w:rsidRPr="002D5652" w:rsidRDefault="00C071F3" w:rsidP="00C071F3">
      <w:pPr>
        <w:rPr>
          <w:b/>
          <w:sz w:val="28"/>
          <w:szCs w:val="28"/>
        </w:rPr>
      </w:pPr>
    </w:p>
    <w:p w:rsidR="00C071F3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6D3544" w:rsidRDefault="006D354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B36BAD" w:rsidRDefault="00B36BAD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A3CBC" w:rsidRDefault="00AA3CBC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A7F14" w:rsidRDefault="00AA7F1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A7F14" w:rsidRDefault="00AA7F1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A3CBC" w:rsidRDefault="00AA3CBC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A3CBC" w:rsidRDefault="00AA3CBC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A3CBC" w:rsidRDefault="00AA3CBC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A3CBC" w:rsidRDefault="00AA3CBC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A3CBC" w:rsidRDefault="00AA3CBC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A3CBC" w:rsidRDefault="00AA3CBC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AA3CBC" w:rsidRDefault="00AA3CBC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Pr="00C53550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lastRenderedPageBreak/>
        <w:t xml:space="preserve">Приложение  </w:t>
      </w:r>
      <w:r>
        <w:rPr>
          <w:rFonts w:ascii="Times New Roman" w:hAnsi="Times New Roman"/>
          <w:snapToGrid w:val="0"/>
          <w:sz w:val="20"/>
          <w:szCs w:val="20"/>
        </w:rPr>
        <w:t>12</w:t>
      </w:r>
    </w:p>
    <w:p w:rsidR="00C071F3" w:rsidRPr="00C53550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>к решению Думы Зиминского муниципального района</w:t>
      </w:r>
    </w:p>
    <w:p w:rsidR="00CB5481" w:rsidRPr="00C53550" w:rsidRDefault="00CB5481" w:rsidP="00CB54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 xml:space="preserve">от </w:t>
      </w:r>
      <w:r>
        <w:rPr>
          <w:rFonts w:ascii="Times New Roman" w:hAnsi="Times New Roman"/>
          <w:snapToGrid w:val="0"/>
          <w:sz w:val="20"/>
          <w:szCs w:val="20"/>
        </w:rPr>
        <w:t>20 декабря 2023</w:t>
      </w:r>
      <w:r w:rsidRPr="00C53550">
        <w:rPr>
          <w:rFonts w:ascii="Times New Roman" w:hAnsi="Times New Roman"/>
          <w:snapToGrid w:val="0"/>
          <w:sz w:val="20"/>
          <w:szCs w:val="20"/>
        </w:rPr>
        <w:t xml:space="preserve"> года № </w:t>
      </w:r>
      <w:r>
        <w:rPr>
          <w:rFonts w:ascii="Times New Roman" w:hAnsi="Times New Roman"/>
          <w:snapToGrid w:val="0"/>
          <w:sz w:val="20"/>
          <w:szCs w:val="20"/>
        </w:rPr>
        <w:t>317</w:t>
      </w:r>
    </w:p>
    <w:p w:rsidR="0052773B" w:rsidRDefault="00E53608" w:rsidP="00E536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 xml:space="preserve"> </w:t>
      </w:r>
      <w:r w:rsidR="0052773B" w:rsidRPr="00C53550">
        <w:rPr>
          <w:rFonts w:ascii="Times New Roman" w:hAnsi="Times New Roman"/>
          <w:snapToGrid w:val="0"/>
          <w:sz w:val="20"/>
          <w:szCs w:val="20"/>
        </w:rPr>
        <w:t>«</w:t>
      </w:r>
      <w:r w:rsidR="0052773B">
        <w:rPr>
          <w:rFonts w:ascii="Times New Roman" w:hAnsi="Times New Roman"/>
          <w:sz w:val="20"/>
          <w:szCs w:val="20"/>
        </w:rPr>
        <w:t xml:space="preserve">О </w:t>
      </w:r>
      <w:r w:rsidR="0052773B" w:rsidRPr="00C53550">
        <w:rPr>
          <w:rFonts w:ascii="Times New Roman" w:hAnsi="Times New Roman"/>
          <w:sz w:val="20"/>
          <w:szCs w:val="20"/>
        </w:rPr>
        <w:t>бюджет</w:t>
      </w:r>
      <w:r w:rsidR="0052773B">
        <w:rPr>
          <w:rFonts w:ascii="Times New Roman" w:hAnsi="Times New Roman"/>
          <w:sz w:val="20"/>
          <w:szCs w:val="20"/>
        </w:rPr>
        <w:t>е</w:t>
      </w:r>
      <w:r w:rsidR="0052773B" w:rsidRPr="00C53550">
        <w:rPr>
          <w:rFonts w:ascii="Times New Roman" w:hAnsi="Times New Roman"/>
          <w:sz w:val="20"/>
          <w:szCs w:val="20"/>
        </w:rPr>
        <w:t xml:space="preserve"> Зиминского районного</w:t>
      </w:r>
    </w:p>
    <w:p w:rsidR="0052773B" w:rsidRPr="00C53550" w:rsidRDefault="0052773B" w:rsidP="005277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53550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155577">
        <w:rPr>
          <w:rFonts w:ascii="Times New Roman" w:hAnsi="Times New Roman"/>
          <w:sz w:val="20"/>
          <w:szCs w:val="20"/>
        </w:rPr>
        <w:t>4</w:t>
      </w:r>
      <w:r w:rsidRPr="00C53550">
        <w:rPr>
          <w:rFonts w:ascii="Times New Roman" w:hAnsi="Times New Roman"/>
          <w:sz w:val="20"/>
          <w:szCs w:val="20"/>
        </w:rPr>
        <w:t xml:space="preserve"> год </w:t>
      </w:r>
    </w:p>
    <w:p w:rsidR="0052773B" w:rsidRPr="00C53550" w:rsidRDefault="0052773B" w:rsidP="005277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на</w:t>
      </w:r>
      <w:r w:rsidRPr="00C53550">
        <w:rPr>
          <w:rFonts w:ascii="Times New Roman" w:hAnsi="Times New Roman"/>
          <w:sz w:val="20"/>
          <w:szCs w:val="20"/>
        </w:rPr>
        <w:t xml:space="preserve"> плановый период 20</w:t>
      </w:r>
      <w:r w:rsidR="00155577">
        <w:rPr>
          <w:rFonts w:ascii="Times New Roman" w:hAnsi="Times New Roman"/>
          <w:sz w:val="20"/>
          <w:szCs w:val="20"/>
        </w:rPr>
        <w:t>25</w:t>
      </w:r>
      <w:r w:rsidRPr="00C53550">
        <w:rPr>
          <w:rFonts w:ascii="Times New Roman" w:hAnsi="Times New Roman"/>
          <w:sz w:val="20"/>
          <w:szCs w:val="20"/>
        </w:rPr>
        <w:t xml:space="preserve"> и 202</w:t>
      </w:r>
      <w:r w:rsidR="00155577">
        <w:rPr>
          <w:rFonts w:ascii="Times New Roman" w:hAnsi="Times New Roman"/>
          <w:sz w:val="20"/>
          <w:szCs w:val="20"/>
        </w:rPr>
        <w:t xml:space="preserve">6 </w:t>
      </w:r>
      <w:r w:rsidRPr="00C53550">
        <w:rPr>
          <w:rFonts w:ascii="Times New Roman" w:hAnsi="Times New Roman"/>
          <w:sz w:val="20"/>
          <w:szCs w:val="20"/>
        </w:rPr>
        <w:t>годов</w:t>
      </w:r>
      <w:r w:rsidRPr="00C53550">
        <w:rPr>
          <w:rFonts w:ascii="Times New Roman" w:hAnsi="Times New Roman"/>
          <w:snapToGrid w:val="0"/>
          <w:sz w:val="20"/>
          <w:szCs w:val="20"/>
        </w:rPr>
        <w:t>»</w:t>
      </w:r>
    </w:p>
    <w:p w:rsidR="00DF6B8A" w:rsidRDefault="00DF6B8A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Pr="00370A35" w:rsidRDefault="00C071F3" w:rsidP="00C071F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70A35">
        <w:rPr>
          <w:rFonts w:ascii="Times New Roman" w:hAnsi="Times New Roman"/>
          <w:b/>
          <w:sz w:val="24"/>
          <w:szCs w:val="24"/>
        </w:rPr>
        <w:t>Порядок, критерии отбора и условия предоставления</w:t>
      </w:r>
    </w:p>
    <w:p w:rsidR="00C071F3" w:rsidRPr="006D3544" w:rsidRDefault="00C071F3" w:rsidP="00C07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70A35">
        <w:rPr>
          <w:rFonts w:ascii="Times New Roman" w:hAnsi="Times New Roman"/>
          <w:b/>
          <w:sz w:val="24"/>
          <w:szCs w:val="24"/>
          <w:lang w:eastAsia="ru-RU"/>
        </w:rPr>
        <w:t>дотации на выравнивание бюджетной обеспеченности поселений, входящих в состав Зиминского района</w:t>
      </w:r>
      <w:r w:rsidR="006D3544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6D3544" w:rsidRPr="006D35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3544" w:rsidRPr="006D3544">
        <w:rPr>
          <w:rFonts w:ascii="Times New Roman" w:hAnsi="Times New Roman"/>
          <w:b/>
          <w:sz w:val="24"/>
          <w:szCs w:val="24"/>
          <w:lang w:eastAsia="ru-RU"/>
        </w:rPr>
        <w:t>бюджетам поселений за счет средств областного бюджета</w:t>
      </w:r>
    </w:p>
    <w:p w:rsidR="00C071F3" w:rsidRPr="006D3544" w:rsidRDefault="00C071F3" w:rsidP="00C071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071F3" w:rsidRPr="00370A35" w:rsidRDefault="00C071F3" w:rsidP="00C071F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70A35">
        <w:rPr>
          <w:rFonts w:ascii="Times New Roman" w:hAnsi="Times New Roman"/>
          <w:sz w:val="24"/>
          <w:szCs w:val="24"/>
        </w:rPr>
        <w:t xml:space="preserve">Установить, что критерием отбора сельских поселений Зиминского района (далее – сельские поселения, сельское поселение) для предоставления </w:t>
      </w:r>
      <w:r w:rsidRPr="00370A35">
        <w:rPr>
          <w:rFonts w:ascii="Times New Roman" w:hAnsi="Times New Roman"/>
          <w:sz w:val="24"/>
          <w:szCs w:val="24"/>
          <w:lang w:eastAsia="ru-RU"/>
        </w:rPr>
        <w:t>дотации на выравнивание бюджетной обеспеченности поселений, входящих в состав Зиминского района</w:t>
      </w:r>
      <w:r w:rsidR="006D3544">
        <w:rPr>
          <w:rFonts w:ascii="Times New Roman" w:hAnsi="Times New Roman"/>
          <w:sz w:val="24"/>
          <w:szCs w:val="24"/>
          <w:lang w:eastAsia="ru-RU"/>
        </w:rPr>
        <w:t>,</w:t>
      </w:r>
      <w:r w:rsidR="006D3544" w:rsidRPr="006D35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3544" w:rsidRPr="00155F64">
        <w:rPr>
          <w:rFonts w:ascii="Times New Roman" w:hAnsi="Times New Roman"/>
          <w:sz w:val="24"/>
          <w:szCs w:val="24"/>
          <w:lang w:eastAsia="ru-RU"/>
        </w:rPr>
        <w:t>бюджетам поселений за счет средств областного бюджета</w:t>
      </w:r>
      <w:r w:rsidRPr="00370A35">
        <w:rPr>
          <w:rFonts w:ascii="Times New Roman" w:hAnsi="Times New Roman"/>
          <w:sz w:val="24"/>
          <w:szCs w:val="24"/>
        </w:rPr>
        <w:t xml:space="preserve"> (далее –</w:t>
      </w:r>
      <w:r w:rsidRPr="00370A35">
        <w:rPr>
          <w:rFonts w:ascii="Times New Roman" w:hAnsi="Times New Roman"/>
          <w:sz w:val="24"/>
          <w:szCs w:val="24"/>
          <w:lang w:eastAsia="ru-RU"/>
        </w:rPr>
        <w:t xml:space="preserve"> дотации на выравнивание)</w:t>
      </w:r>
      <w:r w:rsidRPr="00370A35">
        <w:rPr>
          <w:rFonts w:ascii="Times New Roman" w:hAnsi="Times New Roman"/>
          <w:sz w:val="24"/>
          <w:szCs w:val="24"/>
        </w:rPr>
        <w:t xml:space="preserve"> является недостаточность собственных доходов сельских поселений для реализации отдельных расходных обязательств, связанных с:</w:t>
      </w:r>
    </w:p>
    <w:p w:rsidR="00C071F3" w:rsidRPr="00370A35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70A35">
        <w:rPr>
          <w:rFonts w:ascii="Times New Roman" w:hAnsi="Times New Roman"/>
          <w:sz w:val="24"/>
          <w:szCs w:val="24"/>
        </w:rPr>
        <w:t>1)  содержанием органов местного самоуправления;</w:t>
      </w:r>
    </w:p>
    <w:p w:rsidR="00C071F3" w:rsidRPr="00370A35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70A35">
        <w:rPr>
          <w:rFonts w:ascii="Times New Roman" w:hAnsi="Times New Roman"/>
          <w:sz w:val="24"/>
          <w:szCs w:val="24"/>
        </w:rPr>
        <w:t>2) обеспечением деятельности муниципальных учреждений культуры, муниципальной пожарной службы;</w:t>
      </w:r>
    </w:p>
    <w:p w:rsidR="00C071F3" w:rsidRPr="00370A35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70A35">
        <w:rPr>
          <w:rFonts w:ascii="Times New Roman" w:hAnsi="Times New Roman"/>
          <w:sz w:val="24"/>
          <w:szCs w:val="24"/>
        </w:rPr>
        <w:t>3) обеспечением деятельности муниципальных учреждений</w:t>
      </w:r>
      <w:r w:rsidRPr="00370A35">
        <w:rPr>
          <w:rFonts w:ascii="Times New Roman" w:hAnsi="Times New Roman"/>
          <w:sz w:val="24"/>
          <w:szCs w:val="24"/>
          <w:lang w:eastAsia="ru-RU"/>
        </w:rPr>
        <w:t xml:space="preserve"> в области жилищно-коммунального хозяйства;</w:t>
      </w:r>
    </w:p>
    <w:p w:rsidR="00C071F3" w:rsidRPr="00370A35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pacing w:val="-6"/>
          <w:sz w:val="24"/>
          <w:szCs w:val="24"/>
        </w:rPr>
      </w:pPr>
      <w:r w:rsidRPr="00370A35">
        <w:rPr>
          <w:rFonts w:ascii="Times New Roman" w:hAnsi="Times New Roman"/>
          <w:sz w:val="24"/>
          <w:szCs w:val="24"/>
        </w:rPr>
        <w:t>4)  выплатой</w:t>
      </w:r>
      <w:r w:rsidRPr="00370A35">
        <w:rPr>
          <w:rFonts w:ascii="Times New Roman" w:hAnsi="Times New Roman"/>
          <w:spacing w:val="-6"/>
          <w:sz w:val="24"/>
          <w:szCs w:val="24"/>
        </w:rPr>
        <w:t xml:space="preserve"> пенсионного обеспечения гражданам, проходивших муниципальную службу;</w:t>
      </w:r>
    </w:p>
    <w:p w:rsidR="00C071F3" w:rsidRPr="00370A35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70A35">
        <w:rPr>
          <w:rFonts w:ascii="Times New Roman" w:hAnsi="Times New Roman"/>
          <w:spacing w:val="-6"/>
          <w:sz w:val="24"/>
          <w:szCs w:val="24"/>
        </w:rPr>
        <w:t xml:space="preserve">5) </w:t>
      </w:r>
      <w:r w:rsidRPr="00370A35">
        <w:rPr>
          <w:rFonts w:ascii="Times New Roman" w:hAnsi="Times New Roman"/>
          <w:sz w:val="24"/>
          <w:szCs w:val="24"/>
          <w:lang w:eastAsia="ru-RU"/>
        </w:rPr>
        <w:t>обеспечением первичных мер пожарной безопасности в границах населенных пунктов поселения;</w:t>
      </w:r>
    </w:p>
    <w:p w:rsidR="00C071F3" w:rsidRPr="00370A35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70A35">
        <w:rPr>
          <w:rFonts w:ascii="Times New Roman" w:hAnsi="Times New Roman"/>
          <w:sz w:val="24"/>
          <w:szCs w:val="24"/>
          <w:lang w:eastAsia="ru-RU"/>
        </w:rPr>
        <w:t>6) обеспечением условий для развития на территории поселения физической культуры и массового спорта;</w:t>
      </w:r>
    </w:p>
    <w:p w:rsidR="00C071F3" w:rsidRPr="00370A35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pacing w:val="-6"/>
          <w:sz w:val="24"/>
          <w:szCs w:val="24"/>
        </w:rPr>
      </w:pPr>
      <w:r w:rsidRPr="00370A35">
        <w:rPr>
          <w:rFonts w:ascii="Times New Roman" w:hAnsi="Times New Roman"/>
          <w:spacing w:val="-6"/>
          <w:sz w:val="24"/>
          <w:szCs w:val="24"/>
        </w:rPr>
        <w:t>7) передачей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соглашениями.</w:t>
      </w:r>
    </w:p>
    <w:p w:rsidR="00C071F3" w:rsidRPr="00370A35" w:rsidRDefault="00C071F3" w:rsidP="00C071F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pacing w:val="-6"/>
          <w:sz w:val="24"/>
          <w:szCs w:val="24"/>
        </w:rPr>
      </w:pPr>
      <w:r w:rsidRPr="00370A35">
        <w:rPr>
          <w:rFonts w:ascii="Times New Roman" w:hAnsi="Times New Roman"/>
          <w:sz w:val="24"/>
          <w:szCs w:val="24"/>
        </w:rPr>
        <w:t xml:space="preserve">Условиями предоставления сельским поселениям </w:t>
      </w:r>
      <w:r w:rsidRPr="00370A35">
        <w:rPr>
          <w:rFonts w:ascii="Times New Roman" w:hAnsi="Times New Roman"/>
          <w:sz w:val="24"/>
          <w:szCs w:val="24"/>
          <w:lang w:eastAsia="ru-RU"/>
        </w:rPr>
        <w:t>дотации на выравнивание</w:t>
      </w:r>
      <w:r w:rsidRPr="00370A35">
        <w:rPr>
          <w:rFonts w:ascii="Times New Roman" w:hAnsi="Times New Roman"/>
          <w:sz w:val="24"/>
          <w:szCs w:val="24"/>
        </w:rPr>
        <w:t xml:space="preserve"> является следующее:</w:t>
      </w:r>
    </w:p>
    <w:p w:rsidR="00C071F3" w:rsidRPr="00370A35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70A35">
        <w:rPr>
          <w:rFonts w:ascii="Times New Roman" w:hAnsi="Times New Roman"/>
          <w:sz w:val="24"/>
          <w:szCs w:val="24"/>
        </w:rPr>
        <w:t>-  соблюдение в соответствующих бюджетах предельных значений, установленных пунктом 3 статьи 92.1 Бюджетного кодекса Российской Федерации;</w:t>
      </w:r>
    </w:p>
    <w:p w:rsidR="00C071F3" w:rsidRPr="00370A35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70A35">
        <w:rPr>
          <w:rFonts w:ascii="Times New Roman" w:hAnsi="Times New Roman"/>
          <w:sz w:val="24"/>
          <w:szCs w:val="24"/>
        </w:rPr>
        <w:t>- 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сельских поселений, установленных Правительством Иркутской области;</w:t>
      </w:r>
    </w:p>
    <w:p w:rsidR="00C071F3" w:rsidRPr="00370A35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70A35">
        <w:rPr>
          <w:rFonts w:ascii="Times New Roman" w:hAnsi="Times New Roman"/>
          <w:sz w:val="24"/>
          <w:szCs w:val="24"/>
        </w:rPr>
        <w:t>- отсутствие решений органов местного самоуправления сельских поселений, устанавливающих расходные обязательства, не связанные с решением вопросов, отнесенных Конституцией Российской Федерации, федеральными законами, законами Иркутской области к полномочиям соответствующих органов местного самоуправления сельских поселений.</w:t>
      </w:r>
    </w:p>
    <w:p w:rsidR="00C071F3" w:rsidRPr="00370A35" w:rsidRDefault="00C071F3" w:rsidP="00C071F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70A35">
        <w:rPr>
          <w:rFonts w:ascii="Times New Roman" w:hAnsi="Times New Roman"/>
          <w:sz w:val="24"/>
          <w:szCs w:val="24"/>
        </w:rPr>
        <w:t xml:space="preserve">При распределении </w:t>
      </w:r>
      <w:r w:rsidRPr="00370A35">
        <w:rPr>
          <w:rFonts w:ascii="Times New Roman" w:hAnsi="Times New Roman"/>
          <w:sz w:val="24"/>
          <w:szCs w:val="24"/>
          <w:lang w:eastAsia="ru-RU"/>
        </w:rPr>
        <w:t>дотации на выравнивание</w:t>
      </w:r>
      <w:r w:rsidRPr="00370A35">
        <w:rPr>
          <w:rFonts w:ascii="Times New Roman" w:hAnsi="Times New Roman"/>
          <w:sz w:val="24"/>
          <w:szCs w:val="24"/>
        </w:rPr>
        <w:t xml:space="preserve"> на 202</w:t>
      </w:r>
      <w:r w:rsidR="009E146A">
        <w:rPr>
          <w:rFonts w:ascii="Times New Roman" w:hAnsi="Times New Roman"/>
          <w:sz w:val="24"/>
          <w:szCs w:val="24"/>
        </w:rPr>
        <w:t>4</w:t>
      </w:r>
      <w:r w:rsidRPr="00370A35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9E146A">
        <w:rPr>
          <w:rFonts w:ascii="Times New Roman" w:hAnsi="Times New Roman"/>
          <w:sz w:val="24"/>
          <w:szCs w:val="24"/>
        </w:rPr>
        <w:t>5</w:t>
      </w:r>
      <w:r w:rsidRPr="00370A35">
        <w:rPr>
          <w:rFonts w:ascii="Times New Roman" w:hAnsi="Times New Roman"/>
          <w:sz w:val="24"/>
          <w:szCs w:val="24"/>
        </w:rPr>
        <w:t xml:space="preserve"> и 202</w:t>
      </w:r>
      <w:r w:rsidR="009E146A">
        <w:rPr>
          <w:rFonts w:ascii="Times New Roman" w:hAnsi="Times New Roman"/>
          <w:sz w:val="24"/>
          <w:szCs w:val="24"/>
        </w:rPr>
        <w:t>6</w:t>
      </w:r>
      <w:r w:rsidRPr="00370A35">
        <w:rPr>
          <w:rFonts w:ascii="Times New Roman" w:hAnsi="Times New Roman"/>
          <w:sz w:val="24"/>
          <w:szCs w:val="24"/>
        </w:rPr>
        <w:t xml:space="preserve"> годов используются данные отчетов об исполнении бюджетов сельских поселений, прогнозные показатели доходной и расходной частей бюджетов на очередной финансовый год, данные справочной информации по оценке исполнения бюджета сельских поселений до конца текущего финансового года.</w:t>
      </w:r>
    </w:p>
    <w:p w:rsidR="00C071F3" w:rsidRPr="00370A35" w:rsidRDefault="00C071F3" w:rsidP="00C071F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70A35">
        <w:rPr>
          <w:rFonts w:ascii="Times New Roman" w:hAnsi="Times New Roman"/>
          <w:sz w:val="24"/>
          <w:szCs w:val="24"/>
        </w:rPr>
        <w:t xml:space="preserve">Расчет показателей сельских поселений, применяемых при распределения объема </w:t>
      </w:r>
      <w:r w:rsidRPr="00370A35">
        <w:rPr>
          <w:rFonts w:ascii="Times New Roman" w:hAnsi="Times New Roman"/>
          <w:sz w:val="24"/>
          <w:szCs w:val="24"/>
          <w:lang w:eastAsia="ru-RU"/>
        </w:rPr>
        <w:t>дотации на выравнивание</w:t>
      </w:r>
      <w:r w:rsidRPr="00370A35">
        <w:rPr>
          <w:rFonts w:ascii="Times New Roman" w:hAnsi="Times New Roman"/>
          <w:sz w:val="24"/>
          <w:szCs w:val="24"/>
        </w:rPr>
        <w:t xml:space="preserve"> на очередной финансовый год осуществляется Финансовым управлением Зиминского районного муниципального образования.</w:t>
      </w:r>
    </w:p>
    <w:p w:rsidR="006D3544" w:rsidRDefault="006D354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Pr="00C53550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lastRenderedPageBreak/>
        <w:t xml:space="preserve">Приложение  </w:t>
      </w:r>
      <w:r>
        <w:rPr>
          <w:rFonts w:ascii="Times New Roman" w:hAnsi="Times New Roman"/>
          <w:snapToGrid w:val="0"/>
          <w:sz w:val="20"/>
          <w:szCs w:val="20"/>
        </w:rPr>
        <w:t>13</w:t>
      </w:r>
    </w:p>
    <w:p w:rsidR="00C071F3" w:rsidRPr="00C53550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>к решению Думы Зиминского муниципального района</w:t>
      </w:r>
    </w:p>
    <w:p w:rsidR="00CB5481" w:rsidRPr="00C53550" w:rsidRDefault="00CB5481" w:rsidP="00CB54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 xml:space="preserve">от </w:t>
      </w:r>
      <w:r>
        <w:rPr>
          <w:rFonts w:ascii="Times New Roman" w:hAnsi="Times New Roman"/>
          <w:snapToGrid w:val="0"/>
          <w:sz w:val="20"/>
          <w:szCs w:val="20"/>
        </w:rPr>
        <w:t>20 декабря 2023</w:t>
      </w:r>
      <w:r w:rsidRPr="00C53550">
        <w:rPr>
          <w:rFonts w:ascii="Times New Roman" w:hAnsi="Times New Roman"/>
          <w:snapToGrid w:val="0"/>
          <w:sz w:val="20"/>
          <w:szCs w:val="20"/>
        </w:rPr>
        <w:t xml:space="preserve"> года № </w:t>
      </w:r>
      <w:r>
        <w:rPr>
          <w:rFonts w:ascii="Times New Roman" w:hAnsi="Times New Roman"/>
          <w:snapToGrid w:val="0"/>
          <w:sz w:val="20"/>
          <w:szCs w:val="20"/>
        </w:rPr>
        <w:t>317</w:t>
      </w:r>
    </w:p>
    <w:p w:rsidR="0052773B" w:rsidRDefault="00E53608" w:rsidP="00E536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 xml:space="preserve"> </w:t>
      </w:r>
      <w:r w:rsidR="0052773B" w:rsidRPr="00C53550">
        <w:rPr>
          <w:rFonts w:ascii="Times New Roman" w:hAnsi="Times New Roman"/>
          <w:snapToGrid w:val="0"/>
          <w:sz w:val="20"/>
          <w:szCs w:val="20"/>
        </w:rPr>
        <w:t>«</w:t>
      </w:r>
      <w:r w:rsidR="0052773B">
        <w:rPr>
          <w:rFonts w:ascii="Times New Roman" w:hAnsi="Times New Roman"/>
          <w:sz w:val="20"/>
          <w:szCs w:val="20"/>
        </w:rPr>
        <w:t xml:space="preserve">О </w:t>
      </w:r>
      <w:r w:rsidR="0052773B" w:rsidRPr="00C53550">
        <w:rPr>
          <w:rFonts w:ascii="Times New Roman" w:hAnsi="Times New Roman"/>
          <w:sz w:val="20"/>
          <w:szCs w:val="20"/>
        </w:rPr>
        <w:t>бюджет</w:t>
      </w:r>
      <w:r w:rsidR="0052773B">
        <w:rPr>
          <w:rFonts w:ascii="Times New Roman" w:hAnsi="Times New Roman"/>
          <w:sz w:val="20"/>
          <w:szCs w:val="20"/>
        </w:rPr>
        <w:t>е</w:t>
      </w:r>
      <w:r w:rsidR="0052773B" w:rsidRPr="00C53550">
        <w:rPr>
          <w:rFonts w:ascii="Times New Roman" w:hAnsi="Times New Roman"/>
          <w:sz w:val="20"/>
          <w:szCs w:val="20"/>
        </w:rPr>
        <w:t xml:space="preserve"> Зиминского районного</w:t>
      </w:r>
    </w:p>
    <w:p w:rsidR="0052773B" w:rsidRPr="00C53550" w:rsidRDefault="0052773B" w:rsidP="005277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53550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9E146A">
        <w:rPr>
          <w:rFonts w:ascii="Times New Roman" w:hAnsi="Times New Roman"/>
          <w:sz w:val="20"/>
          <w:szCs w:val="20"/>
        </w:rPr>
        <w:t xml:space="preserve">4 </w:t>
      </w:r>
      <w:r w:rsidRPr="00C53550">
        <w:rPr>
          <w:rFonts w:ascii="Times New Roman" w:hAnsi="Times New Roman"/>
          <w:sz w:val="20"/>
          <w:szCs w:val="20"/>
        </w:rPr>
        <w:t xml:space="preserve">год </w:t>
      </w:r>
    </w:p>
    <w:p w:rsidR="0052773B" w:rsidRPr="00C53550" w:rsidRDefault="0052773B" w:rsidP="005277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на</w:t>
      </w:r>
      <w:r w:rsidRPr="00C53550">
        <w:rPr>
          <w:rFonts w:ascii="Times New Roman" w:hAnsi="Times New Roman"/>
          <w:sz w:val="20"/>
          <w:szCs w:val="20"/>
        </w:rPr>
        <w:t xml:space="preserve"> плановый период 202</w:t>
      </w:r>
      <w:r w:rsidR="009E146A">
        <w:rPr>
          <w:rFonts w:ascii="Times New Roman" w:hAnsi="Times New Roman"/>
          <w:sz w:val="20"/>
          <w:szCs w:val="20"/>
        </w:rPr>
        <w:t>5</w:t>
      </w:r>
      <w:r w:rsidRPr="00C53550">
        <w:rPr>
          <w:rFonts w:ascii="Times New Roman" w:hAnsi="Times New Roman"/>
          <w:sz w:val="20"/>
          <w:szCs w:val="20"/>
        </w:rPr>
        <w:t xml:space="preserve"> и 202</w:t>
      </w:r>
      <w:r w:rsidR="009E146A">
        <w:rPr>
          <w:rFonts w:ascii="Times New Roman" w:hAnsi="Times New Roman"/>
          <w:sz w:val="20"/>
          <w:szCs w:val="20"/>
        </w:rPr>
        <w:t>6</w:t>
      </w:r>
      <w:r w:rsidRPr="00C53550">
        <w:rPr>
          <w:rFonts w:ascii="Times New Roman" w:hAnsi="Times New Roman"/>
          <w:sz w:val="20"/>
          <w:szCs w:val="20"/>
        </w:rPr>
        <w:t xml:space="preserve"> годов</w:t>
      </w:r>
      <w:r w:rsidRPr="00C53550">
        <w:rPr>
          <w:rFonts w:ascii="Times New Roman" w:hAnsi="Times New Roman"/>
          <w:snapToGrid w:val="0"/>
          <w:sz w:val="20"/>
          <w:szCs w:val="20"/>
        </w:rPr>
        <w:t>»</w:t>
      </w:r>
    </w:p>
    <w:p w:rsidR="007123B4" w:rsidRPr="00C76A8D" w:rsidRDefault="007123B4" w:rsidP="007123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Pr="006D3544" w:rsidRDefault="007123B4" w:rsidP="00712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6A8D">
        <w:rPr>
          <w:rFonts w:ascii="Times New Roman" w:hAnsi="Times New Roman"/>
          <w:b/>
          <w:sz w:val="24"/>
          <w:szCs w:val="24"/>
        </w:rPr>
        <w:t xml:space="preserve">Методика расчета размера дотаций на выравнивание бюджетной обеспеченности </w:t>
      </w:r>
      <w:r w:rsidRPr="00C76A8D">
        <w:rPr>
          <w:rFonts w:ascii="Times New Roman" w:hAnsi="Times New Roman"/>
          <w:b/>
          <w:sz w:val="24"/>
          <w:szCs w:val="24"/>
          <w:lang w:eastAsia="ru-RU"/>
        </w:rPr>
        <w:t>сельских поселений, входящих в состав Зиминского района</w:t>
      </w:r>
      <w:r w:rsidR="006D3544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6D3544" w:rsidRPr="006D35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3544" w:rsidRPr="006D3544">
        <w:rPr>
          <w:rFonts w:ascii="Times New Roman" w:hAnsi="Times New Roman"/>
          <w:b/>
          <w:sz w:val="24"/>
          <w:szCs w:val="24"/>
          <w:lang w:eastAsia="ru-RU"/>
        </w:rPr>
        <w:t>бюджетам поселений за счет средств областного бюджета</w:t>
      </w:r>
    </w:p>
    <w:p w:rsidR="007123B4" w:rsidRPr="00C76A8D" w:rsidRDefault="007123B4" w:rsidP="007123B4">
      <w:pPr>
        <w:pStyle w:val="a3"/>
        <w:spacing w:after="0" w:line="360" w:lineRule="auto"/>
        <w:ind w:left="0"/>
        <w:jc w:val="both"/>
        <w:rPr>
          <w:b/>
          <w:szCs w:val="24"/>
        </w:rPr>
      </w:pPr>
    </w:p>
    <w:p w:rsidR="00781623" w:rsidRPr="00C76A8D" w:rsidRDefault="00182676" w:rsidP="00781623">
      <w:pPr>
        <w:pStyle w:val="a3"/>
        <w:numPr>
          <w:ilvl w:val="0"/>
          <w:numId w:val="16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Размер</w:t>
      </w:r>
      <w:r w:rsidR="007123B4" w:rsidRPr="00C76A8D">
        <w:rPr>
          <w:szCs w:val="24"/>
        </w:rPr>
        <w:t xml:space="preserve"> дотаци</w:t>
      </w:r>
      <w:r>
        <w:rPr>
          <w:szCs w:val="24"/>
        </w:rPr>
        <w:t>и</w:t>
      </w:r>
      <w:r w:rsidR="007123B4" w:rsidRPr="00C76A8D">
        <w:rPr>
          <w:szCs w:val="24"/>
        </w:rPr>
        <w:t xml:space="preserve"> на выравнивание бюджетной обеспеченности </w:t>
      </w:r>
      <w:r w:rsidR="007123B4" w:rsidRPr="00C76A8D">
        <w:rPr>
          <w:szCs w:val="24"/>
          <w:lang w:eastAsia="ru-RU"/>
        </w:rPr>
        <w:t>поселений, входящих в состав Зиминского района</w:t>
      </w:r>
      <w:r w:rsidR="006D3544">
        <w:rPr>
          <w:szCs w:val="24"/>
          <w:lang w:eastAsia="ru-RU"/>
        </w:rPr>
        <w:t>,</w:t>
      </w:r>
      <w:r w:rsidR="006D3544" w:rsidRPr="006D3544">
        <w:rPr>
          <w:szCs w:val="24"/>
          <w:lang w:eastAsia="ru-RU"/>
        </w:rPr>
        <w:t xml:space="preserve"> </w:t>
      </w:r>
      <w:r w:rsidR="006D3544" w:rsidRPr="00155F64">
        <w:rPr>
          <w:szCs w:val="24"/>
          <w:lang w:eastAsia="ru-RU"/>
        </w:rPr>
        <w:t>бюджетам поселений за счет средств областного бюджета</w:t>
      </w:r>
      <w:r w:rsidR="007123B4" w:rsidRPr="00C76A8D">
        <w:rPr>
          <w:szCs w:val="24"/>
        </w:rPr>
        <w:t xml:space="preserve"> (далее</w:t>
      </w:r>
      <w:r>
        <w:rPr>
          <w:szCs w:val="24"/>
        </w:rPr>
        <w:t xml:space="preserve"> соответственно </w:t>
      </w:r>
      <w:r w:rsidR="007123B4" w:rsidRPr="00C76A8D">
        <w:rPr>
          <w:szCs w:val="24"/>
        </w:rPr>
        <w:t>– дотаци</w:t>
      </w:r>
      <w:r>
        <w:rPr>
          <w:szCs w:val="24"/>
        </w:rPr>
        <w:t>и, муниципальный район</w:t>
      </w:r>
      <w:r w:rsidR="007123B4" w:rsidRPr="00C76A8D">
        <w:rPr>
          <w:szCs w:val="24"/>
        </w:rPr>
        <w:t xml:space="preserve">), </w:t>
      </w:r>
      <w:r>
        <w:rPr>
          <w:szCs w:val="24"/>
        </w:rPr>
        <w:t xml:space="preserve">бюджетам поселений из бюджета муниципального района </w:t>
      </w:r>
      <w:r>
        <w:rPr>
          <w:szCs w:val="24"/>
          <w:lang w:val="en-US"/>
        </w:rPr>
        <w:t>j</w:t>
      </w:r>
      <w:r w:rsidRPr="00C76A8D">
        <w:rPr>
          <w:szCs w:val="24"/>
        </w:rPr>
        <w:t>-</w:t>
      </w:r>
      <w:proofErr w:type="spellStart"/>
      <w:r>
        <w:rPr>
          <w:szCs w:val="24"/>
        </w:rPr>
        <w:t>му</w:t>
      </w:r>
      <w:proofErr w:type="spellEnd"/>
      <w:r w:rsidRPr="00C76A8D">
        <w:rPr>
          <w:szCs w:val="24"/>
        </w:rPr>
        <w:t xml:space="preserve"> поселени</w:t>
      </w:r>
      <w:r>
        <w:rPr>
          <w:szCs w:val="24"/>
        </w:rPr>
        <w:t>ю</w:t>
      </w:r>
      <w:r w:rsidRPr="00C76A8D">
        <w:rPr>
          <w:szCs w:val="24"/>
        </w:rPr>
        <w:t xml:space="preserve"> </w:t>
      </w:r>
      <w:r w:rsidRPr="00C76A8D">
        <w:t>(</w:t>
      </w:r>
      <w:r w:rsidRPr="00360E49">
        <w:rPr>
          <w:position w:val="-14"/>
        </w:rPr>
        <w:object w:dxaOrig="360" w:dyaOrig="380">
          <v:shape id="_x0000_i1025" type="#_x0000_t75" style="width:18pt;height:18.75pt" o:ole="">
            <v:imagedata r:id="rId17" o:title=""/>
          </v:shape>
          <o:OLEObject Type="Embed" ProgID="Equation.3" ShapeID="_x0000_i1025" DrawAspect="Content" ObjectID="_1764656369" r:id="rId18"/>
        </w:object>
      </w:r>
      <w:r w:rsidRPr="00C76A8D">
        <w:t>)</w:t>
      </w:r>
      <w:r>
        <w:t xml:space="preserve"> </w:t>
      </w:r>
      <w:r>
        <w:rPr>
          <w:szCs w:val="24"/>
        </w:rPr>
        <w:t>рассчитывается исходя из расчетной обеспеченности бюджетов поселений, входящих в состав муниципального района, финансовыми средс</w:t>
      </w:r>
      <w:r w:rsidR="00781623">
        <w:rPr>
          <w:szCs w:val="24"/>
        </w:rPr>
        <w:t>твами для исполнения расходных о</w:t>
      </w:r>
      <w:r>
        <w:rPr>
          <w:szCs w:val="24"/>
        </w:rPr>
        <w:t>бязательств поселений по следующей формуле</w:t>
      </w:r>
      <w:r w:rsidR="00781623">
        <w:rPr>
          <w:szCs w:val="24"/>
        </w:rPr>
        <w:t xml:space="preserve"> (при условии, что(П</w:t>
      </w:r>
      <w:r w:rsidR="00781623">
        <w:rPr>
          <w:szCs w:val="24"/>
          <w:vertAlign w:val="subscript"/>
          <w:lang w:val="en-US"/>
        </w:rPr>
        <w:t>j</w:t>
      </w:r>
      <w:r w:rsidR="00781623" w:rsidRPr="00781623">
        <w:rPr>
          <w:szCs w:val="24"/>
        </w:rPr>
        <w:t>-</w:t>
      </w:r>
      <w:proofErr w:type="spellStart"/>
      <w:r w:rsidR="00781623">
        <w:rPr>
          <w:szCs w:val="24"/>
          <w:lang w:val="en-US"/>
        </w:rPr>
        <w:t>P</w:t>
      </w:r>
      <w:r w:rsidR="00781623">
        <w:rPr>
          <w:szCs w:val="24"/>
          <w:vertAlign w:val="subscript"/>
          <w:lang w:val="en-US"/>
        </w:rPr>
        <w:t>j</w:t>
      </w:r>
      <w:proofErr w:type="spellEnd"/>
      <w:r w:rsidR="00781623" w:rsidRPr="00781623">
        <w:rPr>
          <w:szCs w:val="24"/>
        </w:rPr>
        <w:t>)&lt;0</w:t>
      </w:r>
      <w:r w:rsidR="00781623">
        <w:rPr>
          <w:szCs w:val="24"/>
        </w:rPr>
        <w:t>):</w:t>
      </w:r>
      <w:r>
        <w:rPr>
          <w:szCs w:val="24"/>
        </w:rPr>
        <w:t xml:space="preserve">  </w:t>
      </w:r>
    </w:p>
    <w:p w:rsidR="00781623" w:rsidRDefault="00781623" w:rsidP="00781623">
      <w:pPr>
        <w:pStyle w:val="a3"/>
        <w:tabs>
          <w:tab w:val="left" w:pos="9781"/>
        </w:tabs>
        <w:spacing w:after="0" w:line="240" w:lineRule="auto"/>
        <w:ind w:right="284"/>
        <w:rPr>
          <w:szCs w:val="24"/>
        </w:rPr>
      </w:pPr>
    </w:p>
    <w:p w:rsidR="00781623" w:rsidRPr="00781623" w:rsidRDefault="00CB5481" w:rsidP="00781623">
      <w:pPr>
        <w:tabs>
          <w:tab w:val="left" w:pos="709"/>
        </w:tabs>
        <w:spacing w:after="0" w:line="240" w:lineRule="auto"/>
        <w:ind w:left="709"/>
        <w:jc w:val="center"/>
        <w:rPr>
          <w:position w:val="-12"/>
          <w:szCs w:val="24"/>
        </w:rPr>
      </w:pPr>
      <w:r>
        <w:pict>
          <v:shape id="_x0000_i1026" type="#_x0000_t75" style="width:108.75pt;height:54pt" equationxml="&lt;">
            <v:imagedata r:id="rId19" o:title="" chromakey="white"/>
          </v:shape>
        </w:pict>
      </w:r>
      <w:r w:rsidR="00781623">
        <w:t>,</w:t>
      </w:r>
    </w:p>
    <w:p w:rsidR="007123B4" w:rsidRDefault="007123B4" w:rsidP="00781623">
      <w:pPr>
        <w:pStyle w:val="a3"/>
        <w:tabs>
          <w:tab w:val="left" w:pos="9781"/>
        </w:tabs>
        <w:spacing w:after="0" w:line="240" w:lineRule="auto"/>
        <w:ind w:right="284"/>
        <w:rPr>
          <w:szCs w:val="24"/>
        </w:rPr>
      </w:pPr>
      <w:r w:rsidRPr="00C76A8D">
        <w:rPr>
          <w:szCs w:val="24"/>
        </w:rPr>
        <w:t>где</w:t>
      </w:r>
    </w:p>
    <w:p w:rsidR="00781623" w:rsidRPr="00781623" w:rsidRDefault="00781623" w:rsidP="00781623">
      <w:pPr>
        <w:pStyle w:val="a3"/>
        <w:spacing w:after="0" w:line="240" w:lineRule="auto"/>
        <w:ind w:left="0" w:firstLine="720"/>
        <w:jc w:val="both"/>
        <w:rPr>
          <w:position w:val="-6"/>
          <w:szCs w:val="24"/>
        </w:rPr>
      </w:pPr>
      <w:proofErr w:type="spellStart"/>
      <w:r w:rsidRPr="00C76A8D">
        <w:rPr>
          <w:i/>
          <w:position w:val="-6"/>
          <w:sz w:val="32"/>
          <w:szCs w:val="32"/>
        </w:rPr>
        <w:t>С</w:t>
      </w:r>
      <w:r w:rsidRPr="00C76A8D">
        <w:rPr>
          <w:i/>
          <w:position w:val="-6"/>
          <w:sz w:val="32"/>
          <w:szCs w:val="32"/>
          <w:vertAlign w:val="subscript"/>
        </w:rPr>
        <w:t>i</w:t>
      </w:r>
      <w:proofErr w:type="spellEnd"/>
      <w:r w:rsidRPr="00C76A8D">
        <w:rPr>
          <w:i/>
          <w:position w:val="-6"/>
          <w:szCs w:val="24"/>
          <w:vertAlign w:val="subscript"/>
        </w:rPr>
        <w:t xml:space="preserve"> </w:t>
      </w:r>
      <w:r w:rsidRPr="00C76A8D">
        <w:rPr>
          <w:i/>
          <w:position w:val="-6"/>
          <w:szCs w:val="24"/>
        </w:rPr>
        <w:t>-</w:t>
      </w:r>
      <w:r w:rsidRPr="00C76A8D">
        <w:rPr>
          <w:position w:val="-6"/>
          <w:szCs w:val="24"/>
        </w:rPr>
        <w:t xml:space="preserve"> </w:t>
      </w:r>
      <w:r>
        <w:rPr>
          <w:position w:val="-6"/>
          <w:szCs w:val="24"/>
        </w:rPr>
        <w:t xml:space="preserve"> общий </w:t>
      </w:r>
      <w:r w:rsidRPr="00C76A8D">
        <w:rPr>
          <w:position w:val="-6"/>
          <w:szCs w:val="24"/>
        </w:rPr>
        <w:t>объем субвенции, предоставляемой бюджету муниципального района из областного бюджета для осуществления государственных полномочий по расчету и предоставлению дотаций бюджетам поселений;</w:t>
      </w:r>
    </w:p>
    <w:p w:rsidR="007123B4" w:rsidRPr="00C76A8D" w:rsidRDefault="007123B4" w:rsidP="007816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76A8D">
        <w:rPr>
          <w:rFonts w:ascii="Times New Roman" w:hAnsi="Times New Roman"/>
          <w:position w:val="-14"/>
          <w:sz w:val="24"/>
          <w:szCs w:val="24"/>
          <w:vertAlign w:val="subscript"/>
        </w:rPr>
        <w:object w:dxaOrig="340" w:dyaOrig="380">
          <v:shape id="_x0000_i1027" type="#_x0000_t75" style="width:24pt;height:29.25pt" o:ole="" filled="t">
            <v:imagedata r:id="rId20" o:title=""/>
          </v:shape>
          <o:OLEObject Type="Embed" ProgID="Equation.3" ShapeID="_x0000_i1027" DrawAspect="Content" ObjectID="_1764656370" r:id="rId21"/>
        </w:object>
      </w:r>
      <w:r w:rsidRPr="00C76A8D">
        <w:rPr>
          <w:rFonts w:ascii="Times New Roman" w:hAnsi="Times New Roman"/>
          <w:sz w:val="24"/>
          <w:szCs w:val="24"/>
        </w:rPr>
        <w:t xml:space="preserve"> – прогнозируемый объем поступлений в очередном финансовом году в бюджет </w:t>
      </w:r>
      <w:r w:rsidR="00360E49">
        <w:rPr>
          <w:rFonts w:ascii="Times New Roman" w:hAnsi="Times New Roman"/>
          <w:sz w:val="24"/>
          <w:szCs w:val="24"/>
          <w:lang w:val="en-US"/>
        </w:rPr>
        <w:t>j</w:t>
      </w:r>
      <w:r w:rsidRPr="00C76A8D">
        <w:rPr>
          <w:rFonts w:ascii="Times New Roman" w:hAnsi="Times New Roman"/>
          <w:sz w:val="24"/>
          <w:szCs w:val="24"/>
        </w:rPr>
        <w:t>-го сельского поселения налоговых и неналоговых доходов (без поступлений а</w:t>
      </w:r>
      <w:r w:rsidRPr="00C76A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кцизов по подакцизным товарам (продукции</w:t>
      </w:r>
      <w:r w:rsidRPr="00C76A8D">
        <w:rPr>
          <w:rFonts w:ascii="Times New Roman" w:hAnsi="Times New Roman"/>
          <w:sz w:val="24"/>
          <w:szCs w:val="24"/>
        </w:rPr>
        <w:t>)), дотаций из бюджета Зиминского район</w:t>
      </w:r>
      <w:r w:rsidR="00781623">
        <w:rPr>
          <w:rFonts w:ascii="Times New Roman" w:hAnsi="Times New Roman"/>
          <w:sz w:val="24"/>
          <w:szCs w:val="24"/>
        </w:rPr>
        <w:t>ного муниципального образования;</w:t>
      </w:r>
    </w:p>
    <w:p w:rsidR="007123B4" w:rsidRPr="00C76A8D" w:rsidRDefault="006D3544" w:rsidP="00781623">
      <w:pPr>
        <w:autoSpaceDE w:val="0"/>
        <w:autoSpaceDN w:val="0"/>
        <w:adjustRightInd w:val="0"/>
        <w:spacing w:after="0" w:line="240" w:lineRule="auto"/>
        <w:ind w:left="34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  <w:vertAlign w:val="subscript"/>
        </w:rPr>
        <w:tab/>
      </w:r>
      <w:r w:rsidR="00360E49" w:rsidRPr="00C76A8D">
        <w:rPr>
          <w:rFonts w:ascii="Times New Roman" w:hAnsi="Times New Roman"/>
          <w:position w:val="-14"/>
          <w:sz w:val="24"/>
          <w:szCs w:val="24"/>
          <w:vertAlign w:val="subscript"/>
        </w:rPr>
        <w:object w:dxaOrig="300" w:dyaOrig="380">
          <v:shape id="_x0000_i1028" type="#_x0000_t75" style="width:21pt;height:29.25pt" o:ole="" filled="t">
            <v:imagedata r:id="rId22" o:title=""/>
          </v:shape>
          <o:OLEObject Type="Embed" ProgID="Equation.3" ShapeID="_x0000_i1028" DrawAspect="Content" ObjectID="_1764656371" r:id="rId23"/>
        </w:object>
      </w:r>
      <w:r w:rsidR="007123B4" w:rsidRPr="00C76A8D">
        <w:rPr>
          <w:rFonts w:ascii="Times New Roman" w:hAnsi="Times New Roman"/>
          <w:sz w:val="24"/>
          <w:szCs w:val="24"/>
        </w:rPr>
        <w:t xml:space="preserve"> – оценка расходов </w:t>
      </w:r>
      <w:r w:rsidR="00360E49">
        <w:rPr>
          <w:rFonts w:ascii="Times New Roman" w:hAnsi="Times New Roman"/>
          <w:sz w:val="24"/>
          <w:szCs w:val="24"/>
          <w:lang w:val="en-US"/>
        </w:rPr>
        <w:t>j</w:t>
      </w:r>
      <w:r w:rsidR="007123B4" w:rsidRPr="00C76A8D">
        <w:rPr>
          <w:rFonts w:ascii="Times New Roman" w:hAnsi="Times New Roman"/>
          <w:sz w:val="24"/>
          <w:szCs w:val="24"/>
        </w:rPr>
        <w:t>-го сельского поселения на очередной финансовый год, в части расходов на:</w:t>
      </w:r>
    </w:p>
    <w:p w:rsidR="007123B4" w:rsidRPr="00C76A8D" w:rsidRDefault="007123B4" w:rsidP="007123B4">
      <w:pPr>
        <w:tabs>
          <w:tab w:val="left" w:pos="-284"/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6A8D">
        <w:rPr>
          <w:rFonts w:ascii="Times New Roman" w:hAnsi="Times New Roman"/>
          <w:sz w:val="24"/>
          <w:szCs w:val="24"/>
          <w:lang w:eastAsia="ru-RU"/>
        </w:rPr>
        <w:t>оплату труда, начисления на выплаты по оплате труда;</w:t>
      </w:r>
    </w:p>
    <w:p w:rsidR="007123B4" w:rsidRPr="00C76A8D" w:rsidRDefault="007123B4" w:rsidP="007123B4">
      <w:pPr>
        <w:tabs>
          <w:tab w:val="left" w:pos="-284"/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6A8D">
        <w:rPr>
          <w:rFonts w:ascii="Times New Roman" w:hAnsi="Times New Roman"/>
          <w:sz w:val="24"/>
          <w:szCs w:val="24"/>
          <w:lang w:eastAsia="ru-RU"/>
        </w:rPr>
        <w:t>приобретение услуг связи, коммунальных услуг, обслуживание автоматических угольных котельных (</w:t>
      </w:r>
      <w:proofErr w:type="spellStart"/>
      <w:r w:rsidRPr="00C76A8D">
        <w:rPr>
          <w:rFonts w:ascii="Times New Roman" w:hAnsi="Times New Roman"/>
          <w:sz w:val="24"/>
          <w:szCs w:val="24"/>
          <w:lang w:eastAsia="ru-RU"/>
        </w:rPr>
        <w:t>термороботов</w:t>
      </w:r>
      <w:proofErr w:type="spellEnd"/>
      <w:r w:rsidRPr="00C76A8D">
        <w:rPr>
          <w:rFonts w:ascii="Times New Roman" w:hAnsi="Times New Roman"/>
          <w:sz w:val="24"/>
          <w:szCs w:val="24"/>
          <w:lang w:eastAsia="ru-RU"/>
        </w:rPr>
        <w:t>);</w:t>
      </w:r>
    </w:p>
    <w:p w:rsidR="007123B4" w:rsidRPr="00C76A8D" w:rsidRDefault="007123B4" w:rsidP="007123B4">
      <w:pPr>
        <w:tabs>
          <w:tab w:val="left" w:pos="-284"/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6A8D">
        <w:rPr>
          <w:rFonts w:ascii="Times New Roman" w:hAnsi="Times New Roman"/>
          <w:sz w:val="24"/>
          <w:szCs w:val="24"/>
          <w:lang w:eastAsia="ru-RU"/>
        </w:rPr>
        <w:t>оплату по договорам гражданско-правового характера, заключенных с кочегарами и сезонными истопниками;</w:t>
      </w:r>
    </w:p>
    <w:p w:rsidR="007123B4" w:rsidRPr="00C76A8D" w:rsidRDefault="007123B4" w:rsidP="007123B4">
      <w:pPr>
        <w:tabs>
          <w:tab w:val="left" w:pos="-284"/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6A8D">
        <w:rPr>
          <w:rFonts w:ascii="Times New Roman" w:hAnsi="Times New Roman"/>
          <w:sz w:val="24"/>
          <w:szCs w:val="24"/>
          <w:lang w:eastAsia="ru-RU"/>
        </w:rPr>
        <w:t>обеспечение выборов и референдумов;</w:t>
      </w:r>
    </w:p>
    <w:p w:rsidR="007123B4" w:rsidRPr="00C76A8D" w:rsidRDefault="007123B4" w:rsidP="007123B4">
      <w:pPr>
        <w:tabs>
          <w:tab w:val="left" w:pos="-284"/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6A8D">
        <w:rPr>
          <w:rFonts w:ascii="Times New Roman" w:hAnsi="Times New Roman"/>
          <w:sz w:val="24"/>
          <w:szCs w:val="24"/>
          <w:lang w:eastAsia="ru-RU"/>
        </w:rPr>
        <w:t>приобретение дров (угля), горюче-смазочных материалов;</w:t>
      </w:r>
    </w:p>
    <w:p w:rsidR="007123B4" w:rsidRPr="00C76A8D" w:rsidRDefault="007123B4" w:rsidP="007123B4">
      <w:pPr>
        <w:tabs>
          <w:tab w:val="left" w:pos="-284"/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6A8D">
        <w:rPr>
          <w:rFonts w:ascii="Times New Roman" w:hAnsi="Times New Roman"/>
          <w:sz w:val="24"/>
          <w:szCs w:val="24"/>
          <w:lang w:eastAsia="ru-RU"/>
        </w:rPr>
        <w:t>оплату по договорам гражданско-правового характера, заключенных с физическими лицами, на оказание услуг: по охране зданий (помещений), по уборке зданий (помещений) и (или) прилегающей к ним территории;</w:t>
      </w:r>
    </w:p>
    <w:p w:rsidR="007123B4" w:rsidRPr="00C76A8D" w:rsidRDefault="007123B4" w:rsidP="007123B4">
      <w:pPr>
        <w:tabs>
          <w:tab w:val="left" w:pos="-284"/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6A8D">
        <w:rPr>
          <w:rFonts w:ascii="Times New Roman" w:hAnsi="Times New Roman"/>
          <w:sz w:val="24"/>
          <w:szCs w:val="24"/>
        </w:rPr>
        <w:t>выплаты</w:t>
      </w:r>
      <w:r w:rsidRPr="00C76A8D">
        <w:rPr>
          <w:rFonts w:ascii="Times New Roman" w:hAnsi="Times New Roman"/>
          <w:spacing w:val="-6"/>
          <w:sz w:val="24"/>
          <w:szCs w:val="24"/>
        </w:rPr>
        <w:t xml:space="preserve"> пенсионного обеспечения гражданам, проходивших муниципальную службу;</w:t>
      </w:r>
    </w:p>
    <w:p w:rsidR="007123B4" w:rsidRPr="00C76A8D" w:rsidRDefault="007123B4" w:rsidP="007123B4">
      <w:pPr>
        <w:tabs>
          <w:tab w:val="left" w:pos="-284"/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6A8D">
        <w:rPr>
          <w:rFonts w:ascii="Times New Roman" w:hAnsi="Times New Roman"/>
          <w:sz w:val="24"/>
          <w:szCs w:val="24"/>
        </w:rPr>
        <w:t>обеспечение деятельности муниципального учреждения в области жилищно-коммунального хозяйства</w:t>
      </w:r>
    </w:p>
    <w:p w:rsidR="007123B4" w:rsidRPr="00C76A8D" w:rsidRDefault="007123B4" w:rsidP="007123B4">
      <w:pPr>
        <w:tabs>
          <w:tab w:val="left" w:pos="-284"/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6A8D">
        <w:rPr>
          <w:rFonts w:ascii="Times New Roman" w:hAnsi="Times New Roman"/>
          <w:sz w:val="24"/>
          <w:szCs w:val="24"/>
          <w:lang w:eastAsia="ru-RU"/>
        </w:rPr>
        <w:t>софинансирование расходных обязательств сельского поселения, исполнение которых осуществляется за счет субсидий из бюджета Иркутской области;</w:t>
      </w:r>
    </w:p>
    <w:p w:rsidR="007123B4" w:rsidRPr="00C76A8D" w:rsidRDefault="007123B4" w:rsidP="007123B4">
      <w:pPr>
        <w:tabs>
          <w:tab w:val="left" w:pos="-284"/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6A8D">
        <w:rPr>
          <w:rFonts w:ascii="Times New Roman" w:hAnsi="Times New Roman"/>
          <w:sz w:val="24"/>
          <w:szCs w:val="24"/>
        </w:rPr>
        <w:lastRenderedPageBreak/>
        <w:t>расходы</w:t>
      </w:r>
      <w:r w:rsidRPr="00C76A8D">
        <w:rPr>
          <w:rFonts w:ascii="Times New Roman" w:hAnsi="Times New Roman"/>
          <w:spacing w:val="-6"/>
          <w:sz w:val="24"/>
          <w:szCs w:val="24"/>
        </w:rPr>
        <w:t>, связанные с оплатой исполнения бухгалтерских услуг;</w:t>
      </w:r>
    </w:p>
    <w:p w:rsidR="007123B4" w:rsidRPr="00781623" w:rsidRDefault="007123B4" w:rsidP="00781623">
      <w:pPr>
        <w:tabs>
          <w:tab w:val="left" w:pos="-284"/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6A8D">
        <w:rPr>
          <w:rFonts w:ascii="Times New Roman" w:hAnsi="Times New Roman"/>
          <w:sz w:val="24"/>
          <w:szCs w:val="24"/>
        </w:rPr>
        <w:t>расходы</w:t>
      </w:r>
      <w:r w:rsidRPr="00C76A8D">
        <w:rPr>
          <w:rFonts w:ascii="Times New Roman" w:hAnsi="Times New Roman"/>
          <w:spacing w:val="-6"/>
          <w:sz w:val="24"/>
          <w:szCs w:val="24"/>
        </w:rPr>
        <w:t>, связанные с передачей межбюджетных трансфертов бюджету Зиминского районного муниципального образования на осуществление части полномочий по решению вопросов местного значения в соответствии с заключенными соглашениями</w:t>
      </w:r>
      <w:r w:rsidRPr="00C76A8D">
        <w:rPr>
          <w:rFonts w:ascii="Times New Roman" w:hAnsi="Times New Roman"/>
          <w:sz w:val="24"/>
          <w:szCs w:val="24"/>
        </w:rPr>
        <w:t>.</w:t>
      </w:r>
    </w:p>
    <w:p w:rsidR="007123B4" w:rsidRPr="00EC30FF" w:rsidRDefault="007123B4" w:rsidP="00781623">
      <w:pPr>
        <w:pStyle w:val="a3"/>
        <w:spacing w:after="0" w:line="240" w:lineRule="auto"/>
        <w:ind w:left="0" w:firstLine="720"/>
        <w:jc w:val="both"/>
        <w:rPr>
          <w:position w:val="-6"/>
          <w:szCs w:val="24"/>
        </w:rPr>
      </w:pPr>
      <w:r w:rsidRPr="00EC30FF">
        <w:rPr>
          <w:szCs w:val="24"/>
        </w:rPr>
        <w:t xml:space="preserve">Оценка расходов сельских поселений на исполнение </w:t>
      </w:r>
      <w:r w:rsidRPr="00EC30FF">
        <w:rPr>
          <w:szCs w:val="24"/>
          <w:lang w:val="en-US"/>
        </w:rPr>
        <w:t>j</w:t>
      </w:r>
      <w:r w:rsidRPr="00EC30FF">
        <w:rPr>
          <w:szCs w:val="24"/>
        </w:rPr>
        <w:t xml:space="preserve">-го расходного обязательства на очередной финансовый год определяется Финансовым управлением Зиминского районного муниципального образования с учетом </w:t>
      </w:r>
      <w:r w:rsidRPr="00EC30FF">
        <w:rPr>
          <w:szCs w:val="24"/>
          <w:lang w:eastAsia="ru-RU"/>
        </w:rPr>
        <w:t xml:space="preserve">данных, предоставленных органом местного самоуправления </w:t>
      </w:r>
      <w:r w:rsidR="00781623" w:rsidRPr="00EC30FF">
        <w:rPr>
          <w:szCs w:val="24"/>
          <w:lang w:val="en-US"/>
        </w:rPr>
        <w:t>j</w:t>
      </w:r>
      <w:r w:rsidR="00781623" w:rsidRPr="00EC30FF">
        <w:rPr>
          <w:szCs w:val="24"/>
          <w:lang w:eastAsia="ru-RU"/>
        </w:rPr>
        <w:t xml:space="preserve"> </w:t>
      </w:r>
      <w:r w:rsidRPr="00EC30FF">
        <w:rPr>
          <w:szCs w:val="24"/>
          <w:lang w:eastAsia="ru-RU"/>
        </w:rPr>
        <w:t>-го сельского поселения.</w:t>
      </w:r>
    </w:p>
    <w:p w:rsidR="007123B4" w:rsidRPr="003F23DD" w:rsidRDefault="007123B4" w:rsidP="007123B4">
      <w:pPr>
        <w:pStyle w:val="a3"/>
        <w:spacing w:after="0" w:line="240" w:lineRule="auto"/>
        <w:ind w:left="0" w:firstLine="709"/>
        <w:jc w:val="both"/>
        <w:rPr>
          <w:szCs w:val="24"/>
          <w:lang w:eastAsia="ru-RU"/>
        </w:rPr>
      </w:pPr>
      <w:r w:rsidRPr="00EC30FF">
        <w:rPr>
          <w:szCs w:val="24"/>
        </w:rPr>
        <w:t>Оценка расходов на оплату труда, начисления на выплаты по оплате труда по определяется Финансовым управлением Зиминского районного муниципального образования на очередной финансовый год исходя из оценки исполнения соответствующих расходов в текущем финансовом году с учетом ожидаемого роста фонда оплаты в очередном финансовом году.</w:t>
      </w:r>
    </w:p>
    <w:p w:rsidR="007123B4" w:rsidRPr="002D5652" w:rsidRDefault="007123B4" w:rsidP="007123B4"/>
    <w:p w:rsidR="00C071F3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932012" w:rsidRDefault="00932012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932012" w:rsidRDefault="00932012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6D3544" w:rsidRDefault="006D354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932012" w:rsidRDefault="00932012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932012" w:rsidRDefault="00932012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932012" w:rsidRDefault="00932012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932012" w:rsidRDefault="00932012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Pr="00C53550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lastRenderedPageBreak/>
        <w:t xml:space="preserve">Приложение  </w:t>
      </w:r>
      <w:r>
        <w:rPr>
          <w:rFonts w:ascii="Times New Roman" w:hAnsi="Times New Roman"/>
          <w:snapToGrid w:val="0"/>
          <w:sz w:val="20"/>
          <w:szCs w:val="20"/>
        </w:rPr>
        <w:t>14</w:t>
      </w:r>
    </w:p>
    <w:p w:rsidR="00C071F3" w:rsidRPr="00C53550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>к решению Думы Зиминского муниципального района</w:t>
      </w:r>
    </w:p>
    <w:p w:rsidR="00CB5481" w:rsidRPr="00C53550" w:rsidRDefault="00CB5481" w:rsidP="00CB54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 xml:space="preserve">от </w:t>
      </w:r>
      <w:r>
        <w:rPr>
          <w:rFonts w:ascii="Times New Roman" w:hAnsi="Times New Roman"/>
          <w:snapToGrid w:val="0"/>
          <w:sz w:val="20"/>
          <w:szCs w:val="20"/>
        </w:rPr>
        <w:t>20 декабря 2023</w:t>
      </w:r>
      <w:r w:rsidRPr="00C53550">
        <w:rPr>
          <w:rFonts w:ascii="Times New Roman" w:hAnsi="Times New Roman"/>
          <w:snapToGrid w:val="0"/>
          <w:sz w:val="20"/>
          <w:szCs w:val="20"/>
        </w:rPr>
        <w:t xml:space="preserve"> года № </w:t>
      </w:r>
      <w:r>
        <w:rPr>
          <w:rFonts w:ascii="Times New Roman" w:hAnsi="Times New Roman"/>
          <w:snapToGrid w:val="0"/>
          <w:sz w:val="20"/>
          <w:szCs w:val="20"/>
        </w:rPr>
        <w:t>317</w:t>
      </w:r>
    </w:p>
    <w:p w:rsidR="0052773B" w:rsidRDefault="00E53608" w:rsidP="00E536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 xml:space="preserve"> </w:t>
      </w:r>
      <w:r w:rsidR="0052773B" w:rsidRPr="00C53550">
        <w:rPr>
          <w:rFonts w:ascii="Times New Roman" w:hAnsi="Times New Roman"/>
          <w:snapToGrid w:val="0"/>
          <w:sz w:val="20"/>
          <w:szCs w:val="20"/>
        </w:rPr>
        <w:t>«</w:t>
      </w:r>
      <w:r w:rsidR="0052773B">
        <w:rPr>
          <w:rFonts w:ascii="Times New Roman" w:hAnsi="Times New Roman"/>
          <w:sz w:val="20"/>
          <w:szCs w:val="20"/>
        </w:rPr>
        <w:t xml:space="preserve">О </w:t>
      </w:r>
      <w:r w:rsidR="0052773B" w:rsidRPr="00C53550">
        <w:rPr>
          <w:rFonts w:ascii="Times New Roman" w:hAnsi="Times New Roman"/>
          <w:sz w:val="20"/>
          <w:szCs w:val="20"/>
        </w:rPr>
        <w:t>бюджет</w:t>
      </w:r>
      <w:r w:rsidR="0052773B">
        <w:rPr>
          <w:rFonts w:ascii="Times New Roman" w:hAnsi="Times New Roman"/>
          <w:sz w:val="20"/>
          <w:szCs w:val="20"/>
        </w:rPr>
        <w:t>е</w:t>
      </w:r>
      <w:r w:rsidR="0052773B" w:rsidRPr="00C53550">
        <w:rPr>
          <w:rFonts w:ascii="Times New Roman" w:hAnsi="Times New Roman"/>
          <w:sz w:val="20"/>
          <w:szCs w:val="20"/>
        </w:rPr>
        <w:t xml:space="preserve"> Зиминского районного</w:t>
      </w:r>
    </w:p>
    <w:p w:rsidR="0052773B" w:rsidRPr="00C53550" w:rsidRDefault="0052773B" w:rsidP="005277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53550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9E146A">
        <w:rPr>
          <w:rFonts w:ascii="Times New Roman" w:hAnsi="Times New Roman"/>
          <w:sz w:val="20"/>
          <w:szCs w:val="20"/>
        </w:rPr>
        <w:t>4</w:t>
      </w:r>
      <w:r w:rsidRPr="00C53550">
        <w:rPr>
          <w:rFonts w:ascii="Times New Roman" w:hAnsi="Times New Roman"/>
          <w:sz w:val="20"/>
          <w:szCs w:val="20"/>
        </w:rPr>
        <w:t xml:space="preserve"> год </w:t>
      </w:r>
    </w:p>
    <w:p w:rsidR="0052773B" w:rsidRPr="00C53550" w:rsidRDefault="0052773B" w:rsidP="005277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на</w:t>
      </w:r>
      <w:r w:rsidRPr="00C53550">
        <w:rPr>
          <w:rFonts w:ascii="Times New Roman" w:hAnsi="Times New Roman"/>
          <w:sz w:val="20"/>
          <w:szCs w:val="20"/>
        </w:rPr>
        <w:t xml:space="preserve"> плановый период 202</w:t>
      </w:r>
      <w:r w:rsidR="009E146A">
        <w:rPr>
          <w:rFonts w:ascii="Times New Roman" w:hAnsi="Times New Roman"/>
          <w:sz w:val="20"/>
          <w:szCs w:val="20"/>
        </w:rPr>
        <w:t>5</w:t>
      </w:r>
      <w:r w:rsidRPr="00C53550">
        <w:rPr>
          <w:rFonts w:ascii="Times New Roman" w:hAnsi="Times New Roman"/>
          <w:sz w:val="20"/>
          <w:szCs w:val="20"/>
        </w:rPr>
        <w:t xml:space="preserve"> и 202</w:t>
      </w:r>
      <w:r w:rsidR="009E146A">
        <w:rPr>
          <w:rFonts w:ascii="Times New Roman" w:hAnsi="Times New Roman"/>
          <w:sz w:val="20"/>
          <w:szCs w:val="20"/>
        </w:rPr>
        <w:t>6</w:t>
      </w:r>
      <w:r w:rsidRPr="00C53550">
        <w:rPr>
          <w:rFonts w:ascii="Times New Roman" w:hAnsi="Times New Roman"/>
          <w:sz w:val="20"/>
          <w:szCs w:val="20"/>
        </w:rPr>
        <w:t xml:space="preserve"> годов</w:t>
      </w:r>
      <w:r w:rsidRPr="00C53550">
        <w:rPr>
          <w:rFonts w:ascii="Times New Roman" w:hAnsi="Times New Roman"/>
          <w:snapToGrid w:val="0"/>
          <w:sz w:val="20"/>
          <w:szCs w:val="20"/>
        </w:rPr>
        <w:t>»</w:t>
      </w:r>
    </w:p>
    <w:p w:rsidR="007123B4" w:rsidRDefault="007123B4" w:rsidP="007123B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23B4" w:rsidRPr="001112F9" w:rsidRDefault="007123B4" w:rsidP="007123B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112F9">
        <w:rPr>
          <w:rFonts w:ascii="Times New Roman" w:hAnsi="Times New Roman"/>
          <w:b/>
          <w:sz w:val="24"/>
          <w:szCs w:val="24"/>
        </w:rPr>
        <w:t>Программа муниципальных внутренних заимствований Зиминского районного муниципального образования на 202</w:t>
      </w:r>
      <w:r w:rsidR="009E146A">
        <w:rPr>
          <w:rFonts w:ascii="Times New Roman" w:hAnsi="Times New Roman"/>
          <w:b/>
          <w:sz w:val="24"/>
          <w:szCs w:val="24"/>
        </w:rPr>
        <w:t>4</w:t>
      </w:r>
      <w:r w:rsidRPr="001112F9">
        <w:rPr>
          <w:rFonts w:ascii="Times New Roman" w:hAnsi="Times New Roman"/>
          <w:b/>
          <w:sz w:val="24"/>
          <w:szCs w:val="24"/>
        </w:rPr>
        <w:t xml:space="preserve"> год</w:t>
      </w:r>
      <w:r w:rsidRPr="001112F9">
        <w:rPr>
          <w:rFonts w:ascii="Times New Roman" w:hAnsi="Times New Roman"/>
          <w:b/>
          <w:snapToGrid w:val="0"/>
          <w:sz w:val="24"/>
          <w:szCs w:val="24"/>
        </w:rPr>
        <w:t xml:space="preserve"> и на плановый период 202</w:t>
      </w:r>
      <w:r w:rsidR="009E146A">
        <w:rPr>
          <w:rFonts w:ascii="Times New Roman" w:hAnsi="Times New Roman"/>
          <w:b/>
          <w:snapToGrid w:val="0"/>
          <w:sz w:val="24"/>
          <w:szCs w:val="24"/>
        </w:rPr>
        <w:t>5</w:t>
      </w:r>
      <w:r w:rsidRPr="001112F9">
        <w:rPr>
          <w:rFonts w:ascii="Times New Roman" w:hAnsi="Times New Roman"/>
          <w:b/>
          <w:snapToGrid w:val="0"/>
          <w:sz w:val="24"/>
          <w:szCs w:val="24"/>
        </w:rPr>
        <w:t xml:space="preserve"> и 202</w:t>
      </w:r>
      <w:r w:rsidR="009E146A">
        <w:rPr>
          <w:rFonts w:ascii="Times New Roman" w:hAnsi="Times New Roman"/>
          <w:b/>
          <w:snapToGrid w:val="0"/>
          <w:sz w:val="24"/>
          <w:szCs w:val="24"/>
        </w:rPr>
        <w:t>6</w:t>
      </w:r>
      <w:r w:rsidRPr="001112F9">
        <w:rPr>
          <w:rFonts w:ascii="Times New Roman" w:hAnsi="Times New Roman"/>
          <w:b/>
          <w:snapToGrid w:val="0"/>
          <w:sz w:val="24"/>
          <w:szCs w:val="24"/>
        </w:rPr>
        <w:t xml:space="preserve"> годов</w:t>
      </w:r>
    </w:p>
    <w:p w:rsidR="007123B4" w:rsidRPr="001112F9" w:rsidRDefault="007123B4" w:rsidP="007123B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23B4" w:rsidRPr="001112F9" w:rsidRDefault="007123B4" w:rsidP="007123B4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112F9">
        <w:rPr>
          <w:rFonts w:ascii="Times New Roman" w:hAnsi="Times New Roman"/>
          <w:sz w:val="24"/>
          <w:szCs w:val="24"/>
        </w:rPr>
        <w:t>рублей</w:t>
      </w:r>
    </w:p>
    <w:tbl>
      <w:tblPr>
        <w:tblW w:w="9373" w:type="dxa"/>
        <w:tblInd w:w="91" w:type="dxa"/>
        <w:tblLook w:val="04A0"/>
      </w:tblPr>
      <w:tblGrid>
        <w:gridCol w:w="4330"/>
        <w:gridCol w:w="1681"/>
        <w:gridCol w:w="1681"/>
        <w:gridCol w:w="1681"/>
      </w:tblGrid>
      <w:tr w:rsidR="007123B4" w:rsidRPr="001112F9" w:rsidTr="007123B4">
        <w:trPr>
          <w:trHeight w:val="20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B4" w:rsidRPr="001112F9" w:rsidRDefault="007123B4" w:rsidP="00712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112F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Виды долговых обязательств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3B4" w:rsidRPr="001112F9" w:rsidRDefault="007123B4" w:rsidP="009E1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112F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</w:t>
            </w:r>
            <w:r w:rsidR="009E146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  <w:r w:rsidRPr="001112F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B4" w:rsidRPr="001112F9" w:rsidRDefault="007123B4" w:rsidP="009E1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112F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</w:t>
            </w:r>
            <w:r w:rsidR="009E146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  <w:r w:rsidRPr="001112F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B4" w:rsidRPr="001112F9" w:rsidRDefault="007123B4" w:rsidP="009E1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112F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</w:t>
            </w:r>
            <w:r w:rsidR="009E146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  <w:r w:rsidRPr="001112F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7123B4" w:rsidRPr="001112F9" w:rsidTr="007123B4">
        <w:trPr>
          <w:trHeight w:val="20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3B4" w:rsidRPr="001112F9" w:rsidRDefault="007123B4" w:rsidP="00712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112F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Объем заимствований, всего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3B4" w:rsidRPr="001112F9" w:rsidRDefault="009E146A" w:rsidP="007123B4">
            <w:pPr>
              <w:spacing w:after="0" w:line="240" w:lineRule="auto"/>
              <w:ind w:firstLineChars="100" w:firstLine="18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  <w:r w:rsidR="005277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0</w:t>
            </w:r>
            <w:r w:rsidR="007123B4" w:rsidRPr="001112F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00 000,00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3B4" w:rsidRPr="001112F9" w:rsidRDefault="007123B4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2F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3B4" w:rsidRPr="001112F9" w:rsidRDefault="007123B4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2F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7123B4" w:rsidRPr="001112F9" w:rsidTr="007123B4">
        <w:trPr>
          <w:trHeight w:val="20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3B4" w:rsidRPr="001112F9" w:rsidRDefault="007123B4" w:rsidP="007123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12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3B4" w:rsidRPr="001112F9" w:rsidRDefault="007123B4" w:rsidP="007123B4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3B4" w:rsidRPr="001112F9" w:rsidRDefault="007123B4" w:rsidP="007123B4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3B4" w:rsidRPr="001112F9" w:rsidRDefault="007123B4" w:rsidP="007123B4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7123B4" w:rsidRPr="001112F9" w:rsidTr="007123B4">
        <w:trPr>
          <w:trHeight w:val="20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3B4" w:rsidRPr="001112F9" w:rsidRDefault="007123B4" w:rsidP="00712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112F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1. Кредиты кредитных организаций в валюте Российской Федерации, в том числе: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3B4" w:rsidRPr="001112F9" w:rsidRDefault="009E146A" w:rsidP="007123B4">
            <w:pPr>
              <w:spacing w:after="0" w:line="240" w:lineRule="auto"/>
              <w:ind w:firstLineChars="100" w:firstLine="18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  <w:r w:rsidR="005277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0</w:t>
            </w:r>
            <w:r w:rsidR="007123B4" w:rsidRPr="001112F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00 </w:t>
            </w:r>
            <w:r w:rsidR="007123B4" w:rsidRPr="001112F9">
              <w:rPr>
                <w:rFonts w:ascii="Times New Roman" w:hAnsi="Times New Roman"/>
                <w:b/>
                <w:sz w:val="18"/>
                <w:szCs w:val="18"/>
              </w:rPr>
              <w:t>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3B4" w:rsidRPr="001112F9" w:rsidRDefault="007123B4" w:rsidP="007123B4">
            <w:pPr>
              <w:spacing w:after="0" w:line="240" w:lineRule="auto"/>
              <w:ind w:firstLineChars="100" w:firstLine="18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12F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3B4" w:rsidRPr="001112F9" w:rsidRDefault="007123B4" w:rsidP="007123B4">
            <w:pPr>
              <w:spacing w:after="0" w:line="240" w:lineRule="auto"/>
              <w:ind w:firstLineChars="7" w:firstLine="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12F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D35C42" w:rsidRPr="001112F9" w:rsidTr="007123B4">
        <w:trPr>
          <w:trHeight w:val="20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C42" w:rsidRPr="001112F9" w:rsidRDefault="00D35C42" w:rsidP="007123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12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привлечения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C42" w:rsidRPr="001112F9" w:rsidRDefault="009E146A" w:rsidP="007123B4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  <w:r w:rsidR="00D35C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0</w:t>
            </w:r>
            <w:r w:rsidR="00D35C42" w:rsidRPr="001112F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00</w:t>
            </w:r>
            <w:r w:rsidR="00D35C42" w:rsidRPr="001112F9">
              <w:rPr>
                <w:rFonts w:ascii="Times New Roman" w:hAnsi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C42" w:rsidRPr="001112F9" w:rsidRDefault="00D35C42" w:rsidP="007123B4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C42" w:rsidRPr="001112F9" w:rsidRDefault="00D35C42" w:rsidP="00EF1ACC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D35C42" w:rsidRPr="001112F9" w:rsidTr="007123B4">
        <w:trPr>
          <w:trHeight w:val="20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C42" w:rsidRPr="001112F9" w:rsidRDefault="00D35C42" w:rsidP="007123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12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погашения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C42" w:rsidRPr="001112F9" w:rsidRDefault="00D35C42" w:rsidP="007123B4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12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C42" w:rsidRPr="001112F9" w:rsidRDefault="00D35C42" w:rsidP="00EF1ACC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C42" w:rsidRPr="001112F9" w:rsidRDefault="00D35C42" w:rsidP="00EF1ACC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7123B4" w:rsidRPr="001112F9" w:rsidTr="007123B4">
        <w:trPr>
          <w:trHeight w:val="20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3B4" w:rsidRPr="001112F9" w:rsidRDefault="007123B4" w:rsidP="007123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12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3B4" w:rsidRPr="001112F9" w:rsidRDefault="007123B4" w:rsidP="00D3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2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 </w:t>
            </w:r>
            <w:r w:rsidR="00D35C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1112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3B4" w:rsidRPr="001112F9" w:rsidRDefault="007123B4" w:rsidP="00D3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2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 </w:t>
            </w:r>
            <w:r w:rsidR="00D35C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1112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3B4" w:rsidRPr="001112F9" w:rsidRDefault="007123B4" w:rsidP="00D35C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2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 </w:t>
            </w:r>
            <w:r w:rsidR="00D35C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1112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лет</w:t>
            </w:r>
          </w:p>
        </w:tc>
      </w:tr>
      <w:tr w:rsidR="007123B4" w:rsidRPr="001112F9" w:rsidTr="007123B4">
        <w:trPr>
          <w:trHeight w:val="20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3B4" w:rsidRPr="001112F9" w:rsidRDefault="007123B4" w:rsidP="00712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112F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2. Бюджетные кредиты от других бюджетов бюджетной системы Российской Федерации, в том числе: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3B4" w:rsidRPr="001112F9" w:rsidRDefault="007123B4" w:rsidP="00712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112F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3B4" w:rsidRPr="001112F9" w:rsidRDefault="007123B4" w:rsidP="0071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12F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3B4" w:rsidRPr="001112F9" w:rsidRDefault="007123B4" w:rsidP="0071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12F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7123B4" w:rsidRPr="001112F9" w:rsidTr="007123B4">
        <w:trPr>
          <w:trHeight w:val="20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3B4" w:rsidRPr="001112F9" w:rsidRDefault="007123B4" w:rsidP="007123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12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привлечения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3B4" w:rsidRPr="001112F9" w:rsidRDefault="007123B4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2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3B4" w:rsidRPr="001112F9" w:rsidRDefault="007123B4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2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3B4" w:rsidRPr="001112F9" w:rsidRDefault="007123B4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2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123B4" w:rsidRPr="001112F9" w:rsidTr="007123B4">
        <w:trPr>
          <w:trHeight w:val="20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3B4" w:rsidRPr="001112F9" w:rsidRDefault="007123B4" w:rsidP="007123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12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погашения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3B4" w:rsidRPr="001112F9" w:rsidRDefault="007123B4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2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3B4" w:rsidRPr="001112F9" w:rsidRDefault="007123B4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2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3B4" w:rsidRPr="001112F9" w:rsidRDefault="007123B4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2F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123B4" w:rsidRPr="001112F9" w:rsidTr="007123B4">
        <w:trPr>
          <w:trHeight w:val="20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3B4" w:rsidRPr="001112F9" w:rsidRDefault="007123B4" w:rsidP="007123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12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3B4" w:rsidRPr="001112F9" w:rsidRDefault="007123B4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2F9">
              <w:rPr>
                <w:rFonts w:ascii="Times New Roman" w:hAnsi="Times New Roman"/>
                <w:sz w:val="18"/>
                <w:szCs w:val="18"/>
              </w:rPr>
              <w:t>в соответствии с бюджетным законодательством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3B4" w:rsidRPr="001112F9" w:rsidRDefault="007123B4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2F9">
              <w:rPr>
                <w:rFonts w:ascii="Times New Roman" w:hAnsi="Times New Roman"/>
                <w:sz w:val="18"/>
                <w:szCs w:val="18"/>
              </w:rPr>
              <w:t>в соответствии с бюджетным законодательством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3B4" w:rsidRPr="001112F9" w:rsidRDefault="007123B4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12F9">
              <w:rPr>
                <w:rFonts w:ascii="Times New Roman" w:hAnsi="Times New Roman"/>
                <w:sz w:val="18"/>
                <w:szCs w:val="18"/>
              </w:rPr>
              <w:t>в соответствии с бюджетным законодательством</w:t>
            </w:r>
          </w:p>
        </w:tc>
      </w:tr>
    </w:tbl>
    <w:p w:rsidR="007123B4" w:rsidRPr="00C53550" w:rsidRDefault="007123B4" w:rsidP="007123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4"/>
          <w:szCs w:val="24"/>
        </w:rPr>
      </w:pPr>
    </w:p>
    <w:p w:rsidR="00DF6B8A" w:rsidRDefault="00DF6B8A" w:rsidP="00F413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0675C1" w:rsidRDefault="000675C1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Pr="00C53550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lastRenderedPageBreak/>
        <w:t xml:space="preserve">Приложение  </w:t>
      </w:r>
      <w:r>
        <w:rPr>
          <w:rFonts w:ascii="Times New Roman" w:hAnsi="Times New Roman"/>
          <w:snapToGrid w:val="0"/>
          <w:sz w:val="20"/>
          <w:szCs w:val="20"/>
        </w:rPr>
        <w:t>15</w:t>
      </w:r>
    </w:p>
    <w:p w:rsidR="00C071F3" w:rsidRPr="00C53550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>к решению Думы Зиминского муниципального района</w:t>
      </w:r>
    </w:p>
    <w:p w:rsidR="00CB5481" w:rsidRPr="00C53550" w:rsidRDefault="00CB5481" w:rsidP="00CB54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 xml:space="preserve">от </w:t>
      </w:r>
      <w:r>
        <w:rPr>
          <w:rFonts w:ascii="Times New Roman" w:hAnsi="Times New Roman"/>
          <w:snapToGrid w:val="0"/>
          <w:sz w:val="20"/>
          <w:szCs w:val="20"/>
        </w:rPr>
        <w:t>20 декабря 2023</w:t>
      </w:r>
      <w:r w:rsidRPr="00C53550">
        <w:rPr>
          <w:rFonts w:ascii="Times New Roman" w:hAnsi="Times New Roman"/>
          <w:snapToGrid w:val="0"/>
          <w:sz w:val="20"/>
          <w:szCs w:val="20"/>
        </w:rPr>
        <w:t xml:space="preserve"> года № </w:t>
      </w:r>
      <w:r>
        <w:rPr>
          <w:rFonts w:ascii="Times New Roman" w:hAnsi="Times New Roman"/>
          <w:snapToGrid w:val="0"/>
          <w:sz w:val="20"/>
          <w:szCs w:val="20"/>
        </w:rPr>
        <w:t>317</w:t>
      </w:r>
    </w:p>
    <w:p w:rsidR="0052773B" w:rsidRDefault="00E53608" w:rsidP="00E536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 xml:space="preserve"> </w:t>
      </w:r>
      <w:r w:rsidR="0052773B" w:rsidRPr="00C53550">
        <w:rPr>
          <w:rFonts w:ascii="Times New Roman" w:hAnsi="Times New Roman"/>
          <w:snapToGrid w:val="0"/>
          <w:sz w:val="20"/>
          <w:szCs w:val="20"/>
        </w:rPr>
        <w:t>«</w:t>
      </w:r>
      <w:r w:rsidR="0052773B">
        <w:rPr>
          <w:rFonts w:ascii="Times New Roman" w:hAnsi="Times New Roman"/>
          <w:sz w:val="20"/>
          <w:szCs w:val="20"/>
        </w:rPr>
        <w:t xml:space="preserve">О </w:t>
      </w:r>
      <w:r w:rsidR="0052773B" w:rsidRPr="00C53550">
        <w:rPr>
          <w:rFonts w:ascii="Times New Roman" w:hAnsi="Times New Roman"/>
          <w:sz w:val="20"/>
          <w:szCs w:val="20"/>
        </w:rPr>
        <w:t>бюджет</w:t>
      </w:r>
      <w:r w:rsidR="0052773B">
        <w:rPr>
          <w:rFonts w:ascii="Times New Roman" w:hAnsi="Times New Roman"/>
          <w:sz w:val="20"/>
          <w:szCs w:val="20"/>
        </w:rPr>
        <w:t>е</w:t>
      </w:r>
      <w:r w:rsidR="0052773B" w:rsidRPr="00C53550">
        <w:rPr>
          <w:rFonts w:ascii="Times New Roman" w:hAnsi="Times New Roman"/>
          <w:sz w:val="20"/>
          <w:szCs w:val="20"/>
        </w:rPr>
        <w:t xml:space="preserve"> Зиминского районного</w:t>
      </w:r>
    </w:p>
    <w:p w:rsidR="0052773B" w:rsidRPr="00C53550" w:rsidRDefault="0052773B" w:rsidP="005277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53550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9E146A">
        <w:rPr>
          <w:rFonts w:ascii="Times New Roman" w:hAnsi="Times New Roman"/>
          <w:sz w:val="20"/>
          <w:szCs w:val="20"/>
        </w:rPr>
        <w:t>4</w:t>
      </w:r>
      <w:r w:rsidRPr="00C53550">
        <w:rPr>
          <w:rFonts w:ascii="Times New Roman" w:hAnsi="Times New Roman"/>
          <w:sz w:val="20"/>
          <w:szCs w:val="20"/>
        </w:rPr>
        <w:t xml:space="preserve"> год </w:t>
      </w:r>
    </w:p>
    <w:p w:rsidR="0052773B" w:rsidRPr="00C53550" w:rsidRDefault="0052773B" w:rsidP="005277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на</w:t>
      </w:r>
      <w:r w:rsidRPr="00C53550">
        <w:rPr>
          <w:rFonts w:ascii="Times New Roman" w:hAnsi="Times New Roman"/>
          <w:sz w:val="20"/>
          <w:szCs w:val="20"/>
        </w:rPr>
        <w:t xml:space="preserve"> плановый период 202</w:t>
      </w:r>
      <w:r w:rsidR="009E146A">
        <w:rPr>
          <w:rFonts w:ascii="Times New Roman" w:hAnsi="Times New Roman"/>
          <w:sz w:val="20"/>
          <w:szCs w:val="20"/>
        </w:rPr>
        <w:t>5</w:t>
      </w:r>
      <w:r w:rsidRPr="00C53550">
        <w:rPr>
          <w:rFonts w:ascii="Times New Roman" w:hAnsi="Times New Roman"/>
          <w:sz w:val="20"/>
          <w:szCs w:val="20"/>
        </w:rPr>
        <w:t xml:space="preserve"> и 202</w:t>
      </w:r>
      <w:r w:rsidR="009E146A">
        <w:rPr>
          <w:rFonts w:ascii="Times New Roman" w:hAnsi="Times New Roman"/>
          <w:sz w:val="20"/>
          <w:szCs w:val="20"/>
        </w:rPr>
        <w:t>6</w:t>
      </w:r>
      <w:r w:rsidRPr="00C53550">
        <w:rPr>
          <w:rFonts w:ascii="Times New Roman" w:hAnsi="Times New Roman"/>
          <w:sz w:val="20"/>
          <w:szCs w:val="20"/>
        </w:rPr>
        <w:t xml:space="preserve"> годов</w:t>
      </w:r>
      <w:r w:rsidRPr="00C53550">
        <w:rPr>
          <w:rFonts w:ascii="Times New Roman" w:hAnsi="Times New Roman"/>
          <w:snapToGrid w:val="0"/>
          <w:sz w:val="20"/>
          <w:szCs w:val="20"/>
        </w:rPr>
        <w:t>»</w:t>
      </w:r>
    </w:p>
    <w:p w:rsidR="00C071F3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Pr="009E7463" w:rsidRDefault="007123B4" w:rsidP="007123B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23B4" w:rsidRPr="009E7463" w:rsidRDefault="007123B4" w:rsidP="007123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7463">
        <w:rPr>
          <w:rFonts w:ascii="Times New Roman" w:hAnsi="Times New Roman"/>
          <w:b/>
          <w:bCs/>
          <w:sz w:val="24"/>
          <w:szCs w:val="24"/>
        </w:rPr>
        <w:t>Источники</w:t>
      </w:r>
    </w:p>
    <w:p w:rsidR="007123B4" w:rsidRPr="009E7463" w:rsidRDefault="007123B4" w:rsidP="007123B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E7463">
        <w:rPr>
          <w:rFonts w:ascii="Times New Roman" w:hAnsi="Times New Roman"/>
          <w:b/>
          <w:bCs/>
          <w:sz w:val="24"/>
          <w:szCs w:val="24"/>
        </w:rPr>
        <w:t>внутреннего финансирования дефицита местного бюджета на 202</w:t>
      </w:r>
      <w:r w:rsidR="0052773B">
        <w:rPr>
          <w:rFonts w:ascii="Times New Roman" w:hAnsi="Times New Roman"/>
          <w:b/>
          <w:bCs/>
          <w:sz w:val="24"/>
          <w:szCs w:val="24"/>
        </w:rPr>
        <w:t>3</w:t>
      </w:r>
      <w:r w:rsidRPr="009E7463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7123B4" w:rsidRPr="009E7463" w:rsidRDefault="007123B4" w:rsidP="007123B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E7463">
        <w:rPr>
          <w:rFonts w:ascii="Times New Roman" w:hAnsi="Times New Roman"/>
          <w:sz w:val="20"/>
          <w:szCs w:val="20"/>
        </w:rPr>
        <w:t>рублей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4"/>
        <w:gridCol w:w="2977"/>
        <w:gridCol w:w="1701"/>
      </w:tblGrid>
      <w:tr w:rsidR="007123B4" w:rsidRPr="00F34F65" w:rsidTr="007123B4">
        <w:trPr>
          <w:trHeight w:val="20"/>
        </w:trPr>
        <w:tc>
          <w:tcPr>
            <w:tcW w:w="5104" w:type="dxa"/>
            <w:vAlign w:val="center"/>
          </w:tcPr>
          <w:p w:rsidR="007123B4" w:rsidRPr="00F34F65" w:rsidRDefault="007123B4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F65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77" w:type="dxa"/>
            <w:vAlign w:val="center"/>
          </w:tcPr>
          <w:p w:rsidR="007123B4" w:rsidRPr="00F34F65" w:rsidRDefault="007123B4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F65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1701" w:type="dxa"/>
            <w:vAlign w:val="center"/>
          </w:tcPr>
          <w:p w:rsidR="007123B4" w:rsidRPr="00F34F65" w:rsidRDefault="007123B4" w:rsidP="007123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34F65">
              <w:rPr>
                <w:rFonts w:ascii="Times New Roman" w:hAnsi="Times New Roman"/>
                <w:bCs/>
                <w:sz w:val="18"/>
                <w:szCs w:val="18"/>
              </w:rPr>
              <w:t xml:space="preserve">Сумма на год </w:t>
            </w:r>
          </w:p>
        </w:tc>
      </w:tr>
      <w:tr w:rsidR="007123B4" w:rsidRPr="00F34F65" w:rsidTr="007123B4">
        <w:trPr>
          <w:trHeight w:val="20"/>
        </w:trPr>
        <w:tc>
          <w:tcPr>
            <w:tcW w:w="5104" w:type="dxa"/>
            <w:vAlign w:val="center"/>
          </w:tcPr>
          <w:p w:rsidR="007123B4" w:rsidRPr="00F34F65" w:rsidRDefault="007123B4" w:rsidP="007123B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34F65">
              <w:rPr>
                <w:rFonts w:ascii="Times New Roman" w:hAnsi="Times New Roman"/>
                <w:b/>
                <w:sz w:val="18"/>
                <w:szCs w:val="18"/>
              </w:rPr>
              <w:t>Источники  внутреннего финансирования дефицита бюджета</w:t>
            </w:r>
          </w:p>
        </w:tc>
        <w:tc>
          <w:tcPr>
            <w:tcW w:w="2977" w:type="dxa"/>
            <w:vAlign w:val="center"/>
          </w:tcPr>
          <w:p w:rsidR="007123B4" w:rsidRPr="00F34F65" w:rsidRDefault="007123B4" w:rsidP="0071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4F65">
              <w:rPr>
                <w:rFonts w:ascii="Times New Roman" w:hAnsi="Times New Roman"/>
                <w:b/>
                <w:sz w:val="18"/>
                <w:szCs w:val="18"/>
              </w:rPr>
              <w:t>000 01 00 00 00 00 0000 000</w:t>
            </w:r>
          </w:p>
        </w:tc>
        <w:tc>
          <w:tcPr>
            <w:tcW w:w="1701" w:type="dxa"/>
            <w:vAlign w:val="center"/>
          </w:tcPr>
          <w:p w:rsidR="007123B4" w:rsidRPr="00F34F65" w:rsidRDefault="009E146A" w:rsidP="007123B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390C5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7123B4">
              <w:rPr>
                <w:rFonts w:ascii="Times New Roman" w:hAnsi="Times New Roman"/>
                <w:b/>
                <w:sz w:val="18"/>
                <w:szCs w:val="18"/>
              </w:rPr>
              <w:t>00 000,00</w:t>
            </w:r>
          </w:p>
        </w:tc>
      </w:tr>
      <w:tr w:rsidR="007123B4" w:rsidRPr="00F34F65" w:rsidTr="007123B4">
        <w:trPr>
          <w:trHeight w:val="20"/>
        </w:trPr>
        <w:tc>
          <w:tcPr>
            <w:tcW w:w="5104" w:type="dxa"/>
            <w:vAlign w:val="center"/>
          </w:tcPr>
          <w:p w:rsidR="007123B4" w:rsidRPr="00F34F65" w:rsidRDefault="007123B4" w:rsidP="0071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34F6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977" w:type="dxa"/>
            <w:vAlign w:val="center"/>
          </w:tcPr>
          <w:p w:rsidR="007123B4" w:rsidRPr="00F34F65" w:rsidRDefault="007123B4" w:rsidP="0071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4F65">
              <w:rPr>
                <w:rFonts w:ascii="Times New Roman" w:hAnsi="Times New Roman"/>
                <w:b/>
                <w:bCs/>
                <w:sz w:val="18"/>
                <w:szCs w:val="18"/>
              </w:rPr>
              <w:t>915 01 02 00 00 00 0000 000</w:t>
            </w:r>
          </w:p>
        </w:tc>
        <w:tc>
          <w:tcPr>
            <w:tcW w:w="1701" w:type="dxa"/>
            <w:vAlign w:val="center"/>
          </w:tcPr>
          <w:p w:rsidR="007123B4" w:rsidRPr="00F34F65" w:rsidRDefault="009E146A" w:rsidP="007123B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390C59">
              <w:rPr>
                <w:rFonts w:ascii="Times New Roman" w:hAnsi="Times New Roman"/>
                <w:b/>
                <w:sz w:val="18"/>
                <w:szCs w:val="18"/>
              </w:rPr>
              <w:t xml:space="preserve"> 0</w:t>
            </w:r>
            <w:r w:rsidR="007123B4">
              <w:rPr>
                <w:rFonts w:ascii="Times New Roman" w:hAnsi="Times New Roman"/>
                <w:b/>
                <w:sz w:val="18"/>
                <w:szCs w:val="18"/>
              </w:rPr>
              <w:t>00 000,00</w:t>
            </w:r>
          </w:p>
        </w:tc>
      </w:tr>
      <w:tr w:rsidR="007123B4" w:rsidRPr="00F34F65" w:rsidTr="007123B4">
        <w:trPr>
          <w:trHeight w:val="20"/>
        </w:trPr>
        <w:tc>
          <w:tcPr>
            <w:tcW w:w="5104" w:type="dxa"/>
            <w:vAlign w:val="center"/>
          </w:tcPr>
          <w:p w:rsidR="007123B4" w:rsidRPr="00F34F65" w:rsidRDefault="007123B4" w:rsidP="0071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34F6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977" w:type="dxa"/>
            <w:vAlign w:val="center"/>
          </w:tcPr>
          <w:p w:rsidR="007123B4" w:rsidRPr="00F34F65" w:rsidRDefault="007123B4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F65">
              <w:rPr>
                <w:rFonts w:ascii="Times New Roman" w:hAnsi="Times New Roman"/>
                <w:bCs/>
                <w:sz w:val="18"/>
                <w:szCs w:val="18"/>
              </w:rPr>
              <w:t>915 01 02 00 00 00 0000 700</w:t>
            </w:r>
          </w:p>
        </w:tc>
        <w:tc>
          <w:tcPr>
            <w:tcW w:w="1701" w:type="dxa"/>
            <w:vAlign w:val="center"/>
          </w:tcPr>
          <w:p w:rsidR="007123B4" w:rsidRPr="00F34F65" w:rsidRDefault="009E146A" w:rsidP="0071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390C59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="007123B4">
              <w:rPr>
                <w:rFonts w:ascii="Times New Roman" w:hAnsi="Times New Roman"/>
                <w:sz w:val="18"/>
                <w:szCs w:val="18"/>
              </w:rPr>
              <w:t>00 000,00</w:t>
            </w:r>
          </w:p>
        </w:tc>
      </w:tr>
      <w:tr w:rsidR="007123B4" w:rsidRPr="00F34F65" w:rsidTr="007123B4">
        <w:trPr>
          <w:trHeight w:val="20"/>
        </w:trPr>
        <w:tc>
          <w:tcPr>
            <w:tcW w:w="5104" w:type="dxa"/>
            <w:vAlign w:val="center"/>
          </w:tcPr>
          <w:p w:rsidR="007123B4" w:rsidRPr="00F34F65" w:rsidRDefault="007123B4" w:rsidP="00BA6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34F6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Привлечение </w:t>
            </w:r>
            <w:r w:rsidR="00BA6915" w:rsidRPr="00F34F6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муниципальн</w:t>
            </w:r>
            <w:r w:rsidR="00BA691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ыми </w:t>
            </w:r>
            <w:r w:rsidR="00BA6915" w:rsidRPr="00F34F6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район</w:t>
            </w:r>
            <w:r w:rsidR="00BA691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ами</w:t>
            </w:r>
            <w:r w:rsidR="00BA6915" w:rsidRPr="00F34F6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F34F6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2977" w:type="dxa"/>
            <w:vAlign w:val="center"/>
          </w:tcPr>
          <w:p w:rsidR="007123B4" w:rsidRPr="00F34F65" w:rsidRDefault="007123B4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F65">
              <w:rPr>
                <w:rFonts w:ascii="Times New Roman" w:hAnsi="Times New Roman"/>
                <w:bCs/>
                <w:sz w:val="18"/>
                <w:szCs w:val="18"/>
              </w:rPr>
              <w:t>915 01 02 00 00 05 0000 710</w:t>
            </w:r>
          </w:p>
        </w:tc>
        <w:tc>
          <w:tcPr>
            <w:tcW w:w="1701" w:type="dxa"/>
            <w:vAlign w:val="center"/>
          </w:tcPr>
          <w:p w:rsidR="007123B4" w:rsidRPr="00F34F65" w:rsidRDefault="009E146A" w:rsidP="0071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390C59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="007123B4">
              <w:rPr>
                <w:rFonts w:ascii="Times New Roman" w:hAnsi="Times New Roman"/>
                <w:sz w:val="18"/>
                <w:szCs w:val="18"/>
              </w:rPr>
              <w:t>00 000,00</w:t>
            </w:r>
          </w:p>
        </w:tc>
      </w:tr>
      <w:tr w:rsidR="007123B4" w:rsidRPr="00F34F65" w:rsidTr="007123B4">
        <w:trPr>
          <w:trHeight w:val="20"/>
        </w:trPr>
        <w:tc>
          <w:tcPr>
            <w:tcW w:w="5104" w:type="dxa"/>
          </w:tcPr>
          <w:p w:rsidR="007123B4" w:rsidRPr="00F34F65" w:rsidRDefault="007123B4" w:rsidP="0071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34F65">
              <w:rPr>
                <w:rFonts w:ascii="Times New Roman" w:hAnsi="Times New Roman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  <w:vAlign w:val="center"/>
          </w:tcPr>
          <w:p w:rsidR="007123B4" w:rsidRPr="00F34F65" w:rsidRDefault="007123B4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F65">
              <w:rPr>
                <w:rFonts w:ascii="Times New Roman" w:hAnsi="Times New Roman"/>
                <w:bCs/>
                <w:sz w:val="18"/>
                <w:szCs w:val="18"/>
              </w:rPr>
              <w:t>915 01 02 00 00 00 0000 800</w:t>
            </w:r>
          </w:p>
        </w:tc>
        <w:tc>
          <w:tcPr>
            <w:tcW w:w="1701" w:type="dxa"/>
            <w:vAlign w:val="center"/>
          </w:tcPr>
          <w:p w:rsidR="007123B4" w:rsidRPr="00F34F65" w:rsidRDefault="007123B4" w:rsidP="007123B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34F65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7123B4" w:rsidRPr="00F34F65" w:rsidTr="007123B4">
        <w:trPr>
          <w:trHeight w:val="20"/>
        </w:trPr>
        <w:tc>
          <w:tcPr>
            <w:tcW w:w="5104" w:type="dxa"/>
          </w:tcPr>
          <w:p w:rsidR="007123B4" w:rsidRPr="00F34F65" w:rsidRDefault="00945AC9" w:rsidP="0071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34F65">
              <w:rPr>
                <w:rFonts w:ascii="Times New Roman" w:hAnsi="Times New Roman"/>
                <w:sz w:val="18"/>
                <w:szCs w:val="18"/>
                <w:lang w:eastAsia="ru-RU"/>
              </w:rPr>
              <w:t>Погашение муниципальны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ми</w:t>
            </w:r>
            <w:r w:rsidRPr="00F34F6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ами</w:t>
            </w:r>
            <w:r w:rsidRPr="00F34F6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  <w:vAlign w:val="center"/>
          </w:tcPr>
          <w:p w:rsidR="007123B4" w:rsidRPr="00F34F65" w:rsidRDefault="007123B4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F65">
              <w:rPr>
                <w:rFonts w:ascii="Times New Roman" w:hAnsi="Times New Roman"/>
                <w:bCs/>
                <w:sz w:val="18"/>
                <w:szCs w:val="18"/>
              </w:rPr>
              <w:t>915 01 02 00 00 05 0000 810</w:t>
            </w:r>
          </w:p>
        </w:tc>
        <w:tc>
          <w:tcPr>
            <w:tcW w:w="1701" w:type="dxa"/>
            <w:vAlign w:val="center"/>
          </w:tcPr>
          <w:p w:rsidR="007123B4" w:rsidRPr="00F34F65" w:rsidRDefault="007123B4" w:rsidP="0071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34F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123B4" w:rsidRPr="00F34F65" w:rsidTr="007123B4">
        <w:trPr>
          <w:trHeight w:val="20"/>
        </w:trPr>
        <w:tc>
          <w:tcPr>
            <w:tcW w:w="5104" w:type="dxa"/>
          </w:tcPr>
          <w:p w:rsidR="007123B4" w:rsidRPr="00AA3CBC" w:rsidRDefault="007123B4" w:rsidP="007123B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A3CBC">
              <w:rPr>
                <w:rFonts w:ascii="Times New Roman" w:hAnsi="Times New Roman"/>
                <w:b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vAlign w:val="center"/>
          </w:tcPr>
          <w:p w:rsidR="007123B4" w:rsidRPr="00AA3CBC" w:rsidRDefault="007123B4" w:rsidP="0071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3CBC">
              <w:rPr>
                <w:rFonts w:ascii="Times New Roman" w:hAnsi="Times New Roman"/>
                <w:b/>
                <w:sz w:val="18"/>
                <w:szCs w:val="18"/>
              </w:rPr>
              <w:t>000 01 05 00 00 00 0000 000</w:t>
            </w:r>
          </w:p>
        </w:tc>
        <w:tc>
          <w:tcPr>
            <w:tcW w:w="1701" w:type="dxa"/>
            <w:vAlign w:val="center"/>
          </w:tcPr>
          <w:p w:rsidR="007123B4" w:rsidRPr="00AA3CBC" w:rsidRDefault="007123B4" w:rsidP="007123B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A3CBC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7123B4" w:rsidRPr="00F34F65" w:rsidTr="007123B4">
        <w:trPr>
          <w:trHeight w:val="20"/>
        </w:trPr>
        <w:tc>
          <w:tcPr>
            <w:tcW w:w="5104" w:type="dxa"/>
          </w:tcPr>
          <w:p w:rsidR="007123B4" w:rsidRPr="00AA3CBC" w:rsidRDefault="007123B4" w:rsidP="007123B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A3CBC">
              <w:rPr>
                <w:rFonts w:ascii="Times New Roman" w:hAnsi="Times New Roman"/>
                <w:b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977" w:type="dxa"/>
            <w:vAlign w:val="center"/>
          </w:tcPr>
          <w:p w:rsidR="007123B4" w:rsidRPr="00AA3CBC" w:rsidRDefault="007123B4" w:rsidP="00AA3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3CBC">
              <w:rPr>
                <w:rFonts w:ascii="Times New Roman" w:hAnsi="Times New Roman"/>
                <w:b/>
                <w:sz w:val="18"/>
                <w:szCs w:val="18"/>
              </w:rPr>
              <w:t>000 01 05 00 00 00 0000 500</w:t>
            </w:r>
          </w:p>
        </w:tc>
        <w:tc>
          <w:tcPr>
            <w:tcW w:w="1701" w:type="dxa"/>
            <w:vAlign w:val="center"/>
          </w:tcPr>
          <w:p w:rsidR="007123B4" w:rsidRPr="00AA3CBC" w:rsidRDefault="007123B4" w:rsidP="00EB77F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A3CBC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9561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923 </w:t>
            </w:r>
            <w:r w:rsidR="00EB77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753</w:t>
            </w:r>
            <w:r w:rsidR="009561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B77F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227</w:t>
            </w:r>
            <w:r w:rsidR="009561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,76</w:t>
            </w:r>
          </w:p>
        </w:tc>
      </w:tr>
      <w:tr w:rsidR="007123B4" w:rsidRPr="00F34F65" w:rsidTr="007123B4">
        <w:trPr>
          <w:trHeight w:val="20"/>
        </w:trPr>
        <w:tc>
          <w:tcPr>
            <w:tcW w:w="5104" w:type="dxa"/>
          </w:tcPr>
          <w:p w:rsidR="007123B4" w:rsidRPr="00F34F65" w:rsidRDefault="007123B4" w:rsidP="007123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4F65">
              <w:rPr>
                <w:rFonts w:ascii="Times New Roman" w:hAnsi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vAlign w:val="center"/>
          </w:tcPr>
          <w:p w:rsidR="007123B4" w:rsidRPr="00F34F65" w:rsidRDefault="007123B4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F65">
              <w:rPr>
                <w:rFonts w:ascii="Times New Roman" w:hAnsi="Times New Roman"/>
                <w:sz w:val="18"/>
                <w:szCs w:val="18"/>
              </w:rPr>
              <w:t>000 01 05 02 00 00 0000 500</w:t>
            </w:r>
          </w:p>
        </w:tc>
        <w:tc>
          <w:tcPr>
            <w:tcW w:w="1701" w:type="dxa"/>
            <w:vAlign w:val="center"/>
          </w:tcPr>
          <w:p w:rsidR="007123B4" w:rsidRPr="00EB77FE" w:rsidRDefault="007123B4" w:rsidP="00D55C4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B77FE">
              <w:rPr>
                <w:rFonts w:ascii="Times New Roman" w:hAnsi="Times New Roman"/>
                <w:sz w:val="18"/>
                <w:szCs w:val="18"/>
              </w:rPr>
              <w:t>-</w:t>
            </w:r>
            <w:r w:rsidR="00EB77FE" w:rsidRPr="00EB77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923 753 227,76</w:t>
            </w:r>
          </w:p>
        </w:tc>
      </w:tr>
      <w:tr w:rsidR="00AA3CBC" w:rsidRPr="00F34F65" w:rsidTr="007123B4">
        <w:trPr>
          <w:trHeight w:val="20"/>
        </w:trPr>
        <w:tc>
          <w:tcPr>
            <w:tcW w:w="5104" w:type="dxa"/>
          </w:tcPr>
          <w:p w:rsidR="00AA3CBC" w:rsidRPr="00F34F65" w:rsidRDefault="00AA3CBC" w:rsidP="007123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4F65">
              <w:rPr>
                <w:rFonts w:ascii="Times New Roman" w:hAnsi="Times New Roman"/>
                <w:sz w:val="18"/>
                <w:szCs w:val="1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77" w:type="dxa"/>
            <w:vAlign w:val="center"/>
          </w:tcPr>
          <w:p w:rsidR="00AA3CBC" w:rsidRPr="00F34F65" w:rsidRDefault="00AA3CBC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F65">
              <w:rPr>
                <w:rFonts w:ascii="Times New Roman" w:hAnsi="Times New Roman"/>
                <w:sz w:val="18"/>
                <w:szCs w:val="18"/>
              </w:rPr>
              <w:t>000 01 05 02 01 00 0000 510</w:t>
            </w:r>
          </w:p>
        </w:tc>
        <w:tc>
          <w:tcPr>
            <w:tcW w:w="1701" w:type="dxa"/>
            <w:vAlign w:val="center"/>
          </w:tcPr>
          <w:p w:rsidR="00AA3CBC" w:rsidRPr="00AA3CBC" w:rsidRDefault="00EB77FE" w:rsidP="00F312E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B77FE">
              <w:rPr>
                <w:rFonts w:ascii="Times New Roman" w:hAnsi="Times New Roman"/>
                <w:sz w:val="18"/>
                <w:szCs w:val="18"/>
              </w:rPr>
              <w:t>-</w:t>
            </w:r>
            <w:r w:rsidRPr="00EB77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923 753 227,76</w:t>
            </w:r>
          </w:p>
        </w:tc>
      </w:tr>
      <w:tr w:rsidR="00AA3CBC" w:rsidRPr="00F34F65" w:rsidTr="007123B4">
        <w:trPr>
          <w:trHeight w:val="20"/>
        </w:trPr>
        <w:tc>
          <w:tcPr>
            <w:tcW w:w="5104" w:type="dxa"/>
          </w:tcPr>
          <w:p w:rsidR="00AA3CBC" w:rsidRPr="00F34F65" w:rsidRDefault="00AA3CBC" w:rsidP="007123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4F65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7" w:type="dxa"/>
            <w:vAlign w:val="center"/>
          </w:tcPr>
          <w:p w:rsidR="00AA3CBC" w:rsidRPr="00F34F65" w:rsidRDefault="00AA3CBC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F65">
              <w:rPr>
                <w:rFonts w:ascii="Times New Roman" w:hAnsi="Times New Roman"/>
                <w:sz w:val="18"/>
                <w:szCs w:val="18"/>
              </w:rPr>
              <w:t>000 01 05 02 01 05 0000 510</w:t>
            </w:r>
          </w:p>
        </w:tc>
        <w:tc>
          <w:tcPr>
            <w:tcW w:w="1701" w:type="dxa"/>
            <w:vAlign w:val="center"/>
          </w:tcPr>
          <w:p w:rsidR="00AA3CBC" w:rsidRPr="00AA3CBC" w:rsidRDefault="00EB77FE" w:rsidP="00F312E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B77FE">
              <w:rPr>
                <w:rFonts w:ascii="Times New Roman" w:hAnsi="Times New Roman"/>
                <w:sz w:val="18"/>
                <w:szCs w:val="18"/>
              </w:rPr>
              <w:t>-</w:t>
            </w:r>
            <w:r w:rsidRPr="00EB77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923 753 227,76</w:t>
            </w:r>
          </w:p>
        </w:tc>
      </w:tr>
      <w:tr w:rsidR="00EB77FE" w:rsidRPr="00F34F65" w:rsidTr="007123B4">
        <w:trPr>
          <w:trHeight w:val="20"/>
        </w:trPr>
        <w:tc>
          <w:tcPr>
            <w:tcW w:w="5104" w:type="dxa"/>
          </w:tcPr>
          <w:p w:rsidR="00EB77FE" w:rsidRPr="00AA3CBC" w:rsidRDefault="00EB77FE" w:rsidP="00AA3C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A3CBC">
              <w:rPr>
                <w:rFonts w:ascii="Times New Roman" w:hAnsi="Times New Roman"/>
                <w:b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977" w:type="dxa"/>
            <w:vAlign w:val="center"/>
          </w:tcPr>
          <w:p w:rsidR="00EB77FE" w:rsidRPr="00AA3CBC" w:rsidRDefault="00EB77FE" w:rsidP="00AA3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3CBC">
              <w:rPr>
                <w:rFonts w:ascii="Times New Roman" w:hAnsi="Times New Roman"/>
                <w:b/>
                <w:sz w:val="18"/>
                <w:szCs w:val="18"/>
              </w:rPr>
              <w:t>000 01 05 00 00 00 0000 600</w:t>
            </w:r>
          </w:p>
        </w:tc>
        <w:tc>
          <w:tcPr>
            <w:tcW w:w="1701" w:type="dxa"/>
            <w:vAlign w:val="center"/>
          </w:tcPr>
          <w:p w:rsidR="00EB77FE" w:rsidRPr="00AA3CBC" w:rsidRDefault="00EB77FE" w:rsidP="001804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923 753 227,76</w:t>
            </w:r>
          </w:p>
        </w:tc>
      </w:tr>
      <w:tr w:rsidR="00EB77FE" w:rsidRPr="00F34F65" w:rsidTr="007123B4">
        <w:trPr>
          <w:trHeight w:val="20"/>
        </w:trPr>
        <w:tc>
          <w:tcPr>
            <w:tcW w:w="5104" w:type="dxa"/>
          </w:tcPr>
          <w:p w:rsidR="00EB77FE" w:rsidRPr="00F34F65" w:rsidRDefault="00EB77FE" w:rsidP="007123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4F65">
              <w:rPr>
                <w:rFonts w:ascii="Times New Roman" w:hAnsi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vAlign w:val="center"/>
          </w:tcPr>
          <w:p w:rsidR="00EB77FE" w:rsidRPr="00F34F65" w:rsidRDefault="00EB77FE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F65">
              <w:rPr>
                <w:rFonts w:ascii="Times New Roman" w:hAnsi="Times New Roman"/>
                <w:sz w:val="18"/>
                <w:szCs w:val="18"/>
              </w:rPr>
              <w:t>000 01 05 02 00 00 0000 600</w:t>
            </w:r>
          </w:p>
        </w:tc>
        <w:tc>
          <w:tcPr>
            <w:tcW w:w="1701" w:type="dxa"/>
            <w:vAlign w:val="center"/>
          </w:tcPr>
          <w:p w:rsidR="00EB77FE" w:rsidRPr="00EB77FE" w:rsidRDefault="00EB77FE" w:rsidP="001804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B77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923 753 227,76</w:t>
            </w:r>
          </w:p>
        </w:tc>
      </w:tr>
      <w:tr w:rsidR="00EB77FE" w:rsidRPr="00F34F65" w:rsidTr="007123B4">
        <w:trPr>
          <w:trHeight w:val="20"/>
        </w:trPr>
        <w:tc>
          <w:tcPr>
            <w:tcW w:w="5104" w:type="dxa"/>
          </w:tcPr>
          <w:p w:rsidR="00EB77FE" w:rsidRPr="00F34F65" w:rsidRDefault="00EB77FE" w:rsidP="007123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4F65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vAlign w:val="center"/>
          </w:tcPr>
          <w:p w:rsidR="00EB77FE" w:rsidRPr="00F34F65" w:rsidRDefault="00EB77FE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F65">
              <w:rPr>
                <w:rFonts w:ascii="Times New Roman" w:hAnsi="Times New Roman"/>
                <w:sz w:val="18"/>
                <w:szCs w:val="18"/>
              </w:rPr>
              <w:t>000 01 05 02 01 00 0000 610</w:t>
            </w:r>
          </w:p>
        </w:tc>
        <w:tc>
          <w:tcPr>
            <w:tcW w:w="1701" w:type="dxa"/>
            <w:vAlign w:val="center"/>
          </w:tcPr>
          <w:p w:rsidR="00EB77FE" w:rsidRPr="00EB77FE" w:rsidRDefault="00EB77FE" w:rsidP="001804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B77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923 753 227,76</w:t>
            </w:r>
          </w:p>
        </w:tc>
      </w:tr>
      <w:tr w:rsidR="00EB77FE" w:rsidRPr="00F34F65" w:rsidTr="007123B4">
        <w:trPr>
          <w:trHeight w:val="20"/>
        </w:trPr>
        <w:tc>
          <w:tcPr>
            <w:tcW w:w="5104" w:type="dxa"/>
          </w:tcPr>
          <w:p w:rsidR="00EB77FE" w:rsidRPr="00F34F65" w:rsidRDefault="00EB77FE" w:rsidP="007123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34F65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7" w:type="dxa"/>
            <w:vAlign w:val="center"/>
          </w:tcPr>
          <w:p w:rsidR="00EB77FE" w:rsidRPr="00F34F65" w:rsidRDefault="00EB77FE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F65">
              <w:rPr>
                <w:rFonts w:ascii="Times New Roman" w:hAnsi="Times New Roman"/>
                <w:sz w:val="18"/>
                <w:szCs w:val="18"/>
              </w:rPr>
              <w:t>000 01 05 02 01 05 0000 610</w:t>
            </w:r>
          </w:p>
        </w:tc>
        <w:tc>
          <w:tcPr>
            <w:tcW w:w="1701" w:type="dxa"/>
            <w:vAlign w:val="center"/>
          </w:tcPr>
          <w:p w:rsidR="00EB77FE" w:rsidRPr="00EB77FE" w:rsidRDefault="00EB77FE" w:rsidP="001804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B77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923 753 227,76</w:t>
            </w:r>
          </w:p>
        </w:tc>
      </w:tr>
    </w:tbl>
    <w:p w:rsidR="007123B4" w:rsidRPr="009E7463" w:rsidRDefault="007123B4" w:rsidP="007123B4">
      <w:pPr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</w:rPr>
      </w:pPr>
    </w:p>
    <w:p w:rsidR="007123B4" w:rsidRPr="00C53550" w:rsidRDefault="007123B4" w:rsidP="007123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  <w:highlight w:val="yellow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Default="007123B4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071F3" w:rsidRPr="00C53550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lastRenderedPageBreak/>
        <w:t xml:space="preserve">Приложение  </w:t>
      </w:r>
      <w:r>
        <w:rPr>
          <w:rFonts w:ascii="Times New Roman" w:hAnsi="Times New Roman"/>
          <w:snapToGrid w:val="0"/>
          <w:sz w:val="20"/>
          <w:szCs w:val="20"/>
        </w:rPr>
        <w:t>16</w:t>
      </w:r>
    </w:p>
    <w:p w:rsidR="00C071F3" w:rsidRPr="00C53550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>к решению Думы Зиминского муниципального района</w:t>
      </w:r>
    </w:p>
    <w:p w:rsidR="00CB5481" w:rsidRPr="00C53550" w:rsidRDefault="00CB5481" w:rsidP="00CB54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 xml:space="preserve">от </w:t>
      </w:r>
      <w:r>
        <w:rPr>
          <w:rFonts w:ascii="Times New Roman" w:hAnsi="Times New Roman"/>
          <w:snapToGrid w:val="0"/>
          <w:sz w:val="20"/>
          <w:szCs w:val="20"/>
        </w:rPr>
        <w:t>20 декабря 2023</w:t>
      </w:r>
      <w:r w:rsidRPr="00C53550">
        <w:rPr>
          <w:rFonts w:ascii="Times New Roman" w:hAnsi="Times New Roman"/>
          <w:snapToGrid w:val="0"/>
          <w:sz w:val="20"/>
          <w:szCs w:val="20"/>
        </w:rPr>
        <w:t xml:space="preserve"> года № </w:t>
      </w:r>
      <w:r>
        <w:rPr>
          <w:rFonts w:ascii="Times New Roman" w:hAnsi="Times New Roman"/>
          <w:snapToGrid w:val="0"/>
          <w:sz w:val="20"/>
          <w:szCs w:val="20"/>
        </w:rPr>
        <w:t>317</w:t>
      </w:r>
    </w:p>
    <w:p w:rsidR="0052773B" w:rsidRDefault="00E53608" w:rsidP="00E536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53550">
        <w:rPr>
          <w:rFonts w:ascii="Times New Roman" w:hAnsi="Times New Roman"/>
          <w:snapToGrid w:val="0"/>
          <w:sz w:val="20"/>
          <w:szCs w:val="20"/>
        </w:rPr>
        <w:t xml:space="preserve"> </w:t>
      </w:r>
      <w:r w:rsidR="0052773B" w:rsidRPr="00C53550">
        <w:rPr>
          <w:rFonts w:ascii="Times New Roman" w:hAnsi="Times New Roman"/>
          <w:snapToGrid w:val="0"/>
          <w:sz w:val="20"/>
          <w:szCs w:val="20"/>
        </w:rPr>
        <w:t>«</w:t>
      </w:r>
      <w:r w:rsidR="0052773B">
        <w:rPr>
          <w:rFonts w:ascii="Times New Roman" w:hAnsi="Times New Roman"/>
          <w:sz w:val="20"/>
          <w:szCs w:val="20"/>
        </w:rPr>
        <w:t xml:space="preserve">О </w:t>
      </w:r>
      <w:r w:rsidR="0052773B" w:rsidRPr="00C53550">
        <w:rPr>
          <w:rFonts w:ascii="Times New Roman" w:hAnsi="Times New Roman"/>
          <w:sz w:val="20"/>
          <w:szCs w:val="20"/>
        </w:rPr>
        <w:t>бюджет</w:t>
      </w:r>
      <w:r w:rsidR="0052773B">
        <w:rPr>
          <w:rFonts w:ascii="Times New Roman" w:hAnsi="Times New Roman"/>
          <w:sz w:val="20"/>
          <w:szCs w:val="20"/>
        </w:rPr>
        <w:t>е</w:t>
      </w:r>
      <w:r w:rsidR="0052773B" w:rsidRPr="00C53550">
        <w:rPr>
          <w:rFonts w:ascii="Times New Roman" w:hAnsi="Times New Roman"/>
          <w:sz w:val="20"/>
          <w:szCs w:val="20"/>
        </w:rPr>
        <w:t xml:space="preserve"> Зиминского районного</w:t>
      </w:r>
    </w:p>
    <w:p w:rsidR="0052773B" w:rsidRPr="00C53550" w:rsidRDefault="0052773B" w:rsidP="005277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53550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956103">
        <w:rPr>
          <w:rFonts w:ascii="Times New Roman" w:hAnsi="Times New Roman"/>
          <w:sz w:val="20"/>
          <w:szCs w:val="20"/>
        </w:rPr>
        <w:t>4</w:t>
      </w:r>
      <w:r w:rsidRPr="00C53550">
        <w:rPr>
          <w:rFonts w:ascii="Times New Roman" w:hAnsi="Times New Roman"/>
          <w:sz w:val="20"/>
          <w:szCs w:val="20"/>
        </w:rPr>
        <w:t xml:space="preserve"> год </w:t>
      </w:r>
    </w:p>
    <w:p w:rsidR="0052773B" w:rsidRPr="00C53550" w:rsidRDefault="0052773B" w:rsidP="005277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на</w:t>
      </w:r>
      <w:r w:rsidRPr="00C53550">
        <w:rPr>
          <w:rFonts w:ascii="Times New Roman" w:hAnsi="Times New Roman"/>
          <w:sz w:val="20"/>
          <w:szCs w:val="20"/>
        </w:rPr>
        <w:t xml:space="preserve"> плановый период 202</w:t>
      </w:r>
      <w:r w:rsidR="00956103">
        <w:rPr>
          <w:rFonts w:ascii="Times New Roman" w:hAnsi="Times New Roman"/>
          <w:sz w:val="20"/>
          <w:szCs w:val="20"/>
        </w:rPr>
        <w:t>5</w:t>
      </w:r>
      <w:r w:rsidRPr="00C53550">
        <w:rPr>
          <w:rFonts w:ascii="Times New Roman" w:hAnsi="Times New Roman"/>
          <w:sz w:val="20"/>
          <w:szCs w:val="20"/>
        </w:rPr>
        <w:t xml:space="preserve"> и 202</w:t>
      </w:r>
      <w:r w:rsidR="00956103">
        <w:rPr>
          <w:rFonts w:ascii="Times New Roman" w:hAnsi="Times New Roman"/>
          <w:sz w:val="20"/>
          <w:szCs w:val="20"/>
        </w:rPr>
        <w:t>6</w:t>
      </w:r>
      <w:r w:rsidRPr="00C53550">
        <w:rPr>
          <w:rFonts w:ascii="Times New Roman" w:hAnsi="Times New Roman"/>
          <w:sz w:val="20"/>
          <w:szCs w:val="20"/>
        </w:rPr>
        <w:t xml:space="preserve"> годов</w:t>
      </w:r>
      <w:r w:rsidRPr="00C53550">
        <w:rPr>
          <w:rFonts w:ascii="Times New Roman" w:hAnsi="Times New Roman"/>
          <w:snapToGrid w:val="0"/>
          <w:sz w:val="20"/>
          <w:szCs w:val="20"/>
        </w:rPr>
        <w:t>»</w:t>
      </w:r>
    </w:p>
    <w:p w:rsidR="00C071F3" w:rsidRDefault="00C071F3" w:rsidP="00C071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7123B4" w:rsidRPr="009E7463" w:rsidRDefault="007123B4" w:rsidP="007123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7463">
        <w:rPr>
          <w:rFonts w:ascii="Times New Roman" w:hAnsi="Times New Roman"/>
          <w:b/>
          <w:bCs/>
          <w:sz w:val="24"/>
          <w:szCs w:val="24"/>
        </w:rPr>
        <w:t>Источники</w:t>
      </w:r>
    </w:p>
    <w:p w:rsidR="007123B4" w:rsidRPr="009E7463" w:rsidRDefault="007123B4" w:rsidP="007123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7463">
        <w:rPr>
          <w:rFonts w:ascii="Times New Roman" w:hAnsi="Times New Roman"/>
          <w:b/>
          <w:bCs/>
          <w:sz w:val="24"/>
          <w:szCs w:val="24"/>
        </w:rPr>
        <w:t xml:space="preserve">внутреннего финансирования дефицита местного бюджета </w:t>
      </w:r>
    </w:p>
    <w:p w:rsidR="007123B4" w:rsidRPr="009E7463" w:rsidRDefault="007123B4" w:rsidP="007123B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E7463">
        <w:rPr>
          <w:rFonts w:ascii="Times New Roman" w:hAnsi="Times New Roman"/>
          <w:b/>
          <w:snapToGrid w:val="0"/>
          <w:sz w:val="24"/>
          <w:szCs w:val="24"/>
        </w:rPr>
        <w:t>на плановый период 202</w:t>
      </w:r>
      <w:r w:rsidR="00956103">
        <w:rPr>
          <w:rFonts w:ascii="Times New Roman" w:hAnsi="Times New Roman"/>
          <w:b/>
          <w:snapToGrid w:val="0"/>
          <w:sz w:val="24"/>
          <w:szCs w:val="24"/>
        </w:rPr>
        <w:t>5</w:t>
      </w:r>
      <w:r w:rsidRPr="009E7463">
        <w:rPr>
          <w:rFonts w:ascii="Times New Roman" w:hAnsi="Times New Roman"/>
          <w:b/>
          <w:snapToGrid w:val="0"/>
          <w:sz w:val="24"/>
          <w:szCs w:val="24"/>
        </w:rPr>
        <w:t xml:space="preserve"> и 202</w:t>
      </w:r>
      <w:r w:rsidR="00956103">
        <w:rPr>
          <w:rFonts w:ascii="Times New Roman" w:hAnsi="Times New Roman"/>
          <w:b/>
          <w:snapToGrid w:val="0"/>
          <w:sz w:val="24"/>
          <w:szCs w:val="24"/>
        </w:rPr>
        <w:t>6</w:t>
      </w:r>
      <w:r w:rsidRPr="009E7463">
        <w:rPr>
          <w:rFonts w:ascii="Times New Roman" w:hAnsi="Times New Roman"/>
          <w:b/>
          <w:snapToGrid w:val="0"/>
          <w:sz w:val="24"/>
          <w:szCs w:val="24"/>
        </w:rPr>
        <w:t xml:space="preserve"> годов</w:t>
      </w:r>
    </w:p>
    <w:p w:rsidR="007123B4" w:rsidRPr="009E7463" w:rsidRDefault="007123B4" w:rsidP="007123B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E7463">
        <w:rPr>
          <w:rFonts w:ascii="Times New Roman" w:hAnsi="Times New Roman"/>
          <w:sz w:val="20"/>
          <w:szCs w:val="20"/>
        </w:rPr>
        <w:t>рублей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2977"/>
        <w:gridCol w:w="1559"/>
        <w:gridCol w:w="1559"/>
      </w:tblGrid>
      <w:tr w:rsidR="007123B4" w:rsidRPr="009E7463" w:rsidTr="007123B4">
        <w:trPr>
          <w:trHeight w:val="20"/>
        </w:trPr>
        <w:tc>
          <w:tcPr>
            <w:tcW w:w="3686" w:type="dxa"/>
            <w:vMerge w:val="restart"/>
            <w:vAlign w:val="center"/>
          </w:tcPr>
          <w:p w:rsidR="007123B4" w:rsidRPr="009E7463" w:rsidRDefault="007123B4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63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77" w:type="dxa"/>
            <w:vMerge w:val="restart"/>
            <w:vAlign w:val="center"/>
          </w:tcPr>
          <w:p w:rsidR="007123B4" w:rsidRPr="009E7463" w:rsidRDefault="007123B4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63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3118" w:type="dxa"/>
            <w:gridSpan w:val="2"/>
            <w:vAlign w:val="center"/>
          </w:tcPr>
          <w:p w:rsidR="007123B4" w:rsidRPr="009E7463" w:rsidRDefault="007123B4" w:rsidP="007123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7463">
              <w:rPr>
                <w:rFonts w:ascii="Times New Roman" w:hAnsi="Times New Roman"/>
                <w:bCs/>
                <w:sz w:val="18"/>
                <w:szCs w:val="18"/>
              </w:rPr>
              <w:t>Сумма</w:t>
            </w:r>
          </w:p>
        </w:tc>
      </w:tr>
      <w:tr w:rsidR="007123B4" w:rsidRPr="009E7463" w:rsidTr="007123B4">
        <w:trPr>
          <w:trHeight w:val="302"/>
        </w:trPr>
        <w:tc>
          <w:tcPr>
            <w:tcW w:w="3686" w:type="dxa"/>
            <w:vMerge/>
            <w:vAlign w:val="center"/>
          </w:tcPr>
          <w:p w:rsidR="007123B4" w:rsidRPr="009E7463" w:rsidRDefault="007123B4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7123B4" w:rsidRPr="009E7463" w:rsidRDefault="007123B4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123B4" w:rsidRPr="009E7463" w:rsidRDefault="007123B4" w:rsidP="00956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7463">
              <w:rPr>
                <w:rFonts w:ascii="Times New Roman" w:hAnsi="Times New Roman"/>
                <w:bCs/>
                <w:sz w:val="18"/>
                <w:szCs w:val="18"/>
              </w:rPr>
              <w:t>202</w:t>
            </w:r>
            <w:r w:rsidR="00956103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Pr="009E7463">
              <w:rPr>
                <w:rFonts w:ascii="Times New Roman" w:hAnsi="Times New Roman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7123B4" w:rsidRPr="009E7463" w:rsidRDefault="007123B4" w:rsidP="00956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E7463">
              <w:rPr>
                <w:rFonts w:ascii="Times New Roman" w:hAnsi="Times New Roman"/>
                <w:bCs/>
                <w:sz w:val="18"/>
                <w:szCs w:val="18"/>
              </w:rPr>
              <w:t>202</w:t>
            </w:r>
            <w:r w:rsidR="00956103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9E7463">
              <w:rPr>
                <w:rFonts w:ascii="Times New Roman" w:hAnsi="Times New Roman"/>
                <w:bCs/>
                <w:sz w:val="18"/>
                <w:szCs w:val="18"/>
              </w:rPr>
              <w:t xml:space="preserve"> год</w:t>
            </w:r>
          </w:p>
        </w:tc>
      </w:tr>
      <w:tr w:rsidR="007123B4" w:rsidRPr="009E7463" w:rsidTr="007123B4">
        <w:trPr>
          <w:trHeight w:val="20"/>
        </w:trPr>
        <w:tc>
          <w:tcPr>
            <w:tcW w:w="3686" w:type="dxa"/>
            <w:vAlign w:val="center"/>
          </w:tcPr>
          <w:p w:rsidR="007123B4" w:rsidRPr="009E7463" w:rsidRDefault="007123B4" w:rsidP="007123B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7463">
              <w:rPr>
                <w:rFonts w:ascii="Times New Roman" w:hAnsi="Times New Roman"/>
                <w:b/>
                <w:sz w:val="18"/>
                <w:szCs w:val="18"/>
              </w:rPr>
              <w:t>Источники  внутреннего финансирования дефицита бюджета</w:t>
            </w:r>
          </w:p>
        </w:tc>
        <w:tc>
          <w:tcPr>
            <w:tcW w:w="2977" w:type="dxa"/>
            <w:vAlign w:val="center"/>
          </w:tcPr>
          <w:p w:rsidR="007123B4" w:rsidRPr="009E7463" w:rsidRDefault="007123B4" w:rsidP="0071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7463">
              <w:rPr>
                <w:rFonts w:ascii="Times New Roman" w:hAnsi="Times New Roman"/>
                <w:b/>
                <w:sz w:val="18"/>
                <w:szCs w:val="18"/>
              </w:rPr>
              <w:t>000 01 00 00 00 00 0000 000</w:t>
            </w:r>
          </w:p>
        </w:tc>
        <w:tc>
          <w:tcPr>
            <w:tcW w:w="1559" w:type="dxa"/>
            <w:vAlign w:val="center"/>
          </w:tcPr>
          <w:p w:rsidR="007123B4" w:rsidRPr="009E7463" w:rsidRDefault="007123B4" w:rsidP="007123B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E7463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7123B4" w:rsidRPr="009E7463" w:rsidRDefault="007123B4" w:rsidP="007123B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E7463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7123B4" w:rsidRPr="009E7463" w:rsidTr="007123B4">
        <w:trPr>
          <w:trHeight w:val="20"/>
        </w:trPr>
        <w:tc>
          <w:tcPr>
            <w:tcW w:w="3686" w:type="dxa"/>
            <w:vAlign w:val="center"/>
          </w:tcPr>
          <w:p w:rsidR="007123B4" w:rsidRPr="009E7463" w:rsidRDefault="007123B4" w:rsidP="00712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46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977" w:type="dxa"/>
            <w:vAlign w:val="center"/>
          </w:tcPr>
          <w:p w:rsidR="007123B4" w:rsidRPr="009E7463" w:rsidRDefault="007123B4" w:rsidP="0071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7463">
              <w:rPr>
                <w:rFonts w:ascii="Times New Roman" w:hAnsi="Times New Roman"/>
                <w:b/>
                <w:bCs/>
                <w:sz w:val="18"/>
                <w:szCs w:val="18"/>
              </w:rPr>
              <w:t>915 01 02 00 00 00 0000 000</w:t>
            </w:r>
          </w:p>
        </w:tc>
        <w:tc>
          <w:tcPr>
            <w:tcW w:w="1559" w:type="dxa"/>
            <w:vAlign w:val="center"/>
          </w:tcPr>
          <w:p w:rsidR="007123B4" w:rsidRPr="009E7463" w:rsidRDefault="007123B4" w:rsidP="007123B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E7463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7123B4" w:rsidRPr="009E7463" w:rsidRDefault="007123B4" w:rsidP="007123B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E7463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4B3F6E" w:rsidRPr="009E7463" w:rsidTr="00E65CF2">
        <w:trPr>
          <w:trHeight w:val="20"/>
        </w:trPr>
        <w:tc>
          <w:tcPr>
            <w:tcW w:w="3686" w:type="dxa"/>
            <w:vAlign w:val="center"/>
          </w:tcPr>
          <w:p w:rsidR="004B3F6E" w:rsidRPr="00F34F65" w:rsidRDefault="004B3F6E" w:rsidP="00E65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34F6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977" w:type="dxa"/>
            <w:vAlign w:val="center"/>
          </w:tcPr>
          <w:p w:rsidR="004B3F6E" w:rsidRPr="009E7463" w:rsidRDefault="004B3F6E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63">
              <w:rPr>
                <w:rFonts w:ascii="Times New Roman" w:hAnsi="Times New Roman"/>
                <w:bCs/>
                <w:sz w:val="18"/>
                <w:szCs w:val="18"/>
              </w:rPr>
              <w:t>915 01 02 00 00 00 0000 700</w:t>
            </w:r>
          </w:p>
        </w:tc>
        <w:tc>
          <w:tcPr>
            <w:tcW w:w="1559" w:type="dxa"/>
            <w:vAlign w:val="center"/>
          </w:tcPr>
          <w:p w:rsidR="004B3F6E" w:rsidRPr="009E7463" w:rsidRDefault="004B3F6E" w:rsidP="007123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4B3F6E" w:rsidRPr="009E7463" w:rsidRDefault="004B3F6E" w:rsidP="00F77D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B3F6E" w:rsidRPr="009E7463" w:rsidTr="00E65CF2">
        <w:trPr>
          <w:trHeight w:val="20"/>
        </w:trPr>
        <w:tc>
          <w:tcPr>
            <w:tcW w:w="3686" w:type="dxa"/>
            <w:vAlign w:val="center"/>
          </w:tcPr>
          <w:p w:rsidR="004B3F6E" w:rsidRPr="00F34F65" w:rsidRDefault="004B3F6E" w:rsidP="00E65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F34F6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Привлечение муниципальн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ыми </w:t>
            </w:r>
            <w:r w:rsidRPr="00F34F6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район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ами</w:t>
            </w:r>
            <w:r w:rsidRPr="00F34F6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  <w:vAlign w:val="center"/>
          </w:tcPr>
          <w:p w:rsidR="004B3F6E" w:rsidRPr="009E7463" w:rsidRDefault="004B3F6E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63">
              <w:rPr>
                <w:rFonts w:ascii="Times New Roman" w:hAnsi="Times New Roman"/>
                <w:bCs/>
                <w:sz w:val="18"/>
                <w:szCs w:val="18"/>
              </w:rPr>
              <w:t>915 01 02 00 00 05 0000 710</w:t>
            </w:r>
          </w:p>
        </w:tc>
        <w:tc>
          <w:tcPr>
            <w:tcW w:w="1559" w:type="dxa"/>
            <w:vAlign w:val="center"/>
          </w:tcPr>
          <w:p w:rsidR="004B3F6E" w:rsidRPr="009E7463" w:rsidRDefault="004B3F6E" w:rsidP="00F77D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4B3F6E" w:rsidRPr="009E7463" w:rsidRDefault="004B3F6E" w:rsidP="00F77D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B3F6E" w:rsidRPr="009E7463" w:rsidTr="007123B4">
        <w:trPr>
          <w:trHeight w:val="20"/>
        </w:trPr>
        <w:tc>
          <w:tcPr>
            <w:tcW w:w="3686" w:type="dxa"/>
          </w:tcPr>
          <w:p w:rsidR="004B3F6E" w:rsidRPr="00F34F65" w:rsidRDefault="004B3F6E" w:rsidP="00E65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34F65">
              <w:rPr>
                <w:rFonts w:ascii="Times New Roman" w:hAnsi="Times New Roman"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  <w:vAlign w:val="center"/>
          </w:tcPr>
          <w:p w:rsidR="004B3F6E" w:rsidRPr="009E7463" w:rsidRDefault="004B3F6E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63">
              <w:rPr>
                <w:rFonts w:ascii="Times New Roman" w:hAnsi="Times New Roman"/>
                <w:bCs/>
                <w:sz w:val="18"/>
                <w:szCs w:val="18"/>
              </w:rPr>
              <w:t>915 01 02 00 00 00 0000 800</w:t>
            </w:r>
          </w:p>
        </w:tc>
        <w:tc>
          <w:tcPr>
            <w:tcW w:w="1559" w:type="dxa"/>
            <w:vAlign w:val="center"/>
          </w:tcPr>
          <w:p w:rsidR="004B3F6E" w:rsidRPr="009E7463" w:rsidRDefault="004B3F6E" w:rsidP="00F77D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4B3F6E" w:rsidRPr="009E7463" w:rsidRDefault="004B3F6E" w:rsidP="00F77D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B3F6E" w:rsidRPr="009E7463" w:rsidTr="007123B4">
        <w:trPr>
          <w:trHeight w:val="20"/>
        </w:trPr>
        <w:tc>
          <w:tcPr>
            <w:tcW w:w="3686" w:type="dxa"/>
          </w:tcPr>
          <w:p w:rsidR="004B3F6E" w:rsidRPr="00F34F65" w:rsidRDefault="004B3F6E" w:rsidP="00945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34F65">
              <w:rPr>
                <w:rFonts w:ascii="Times New Roman" w:hAnsi="Times New Roman"/>
                <w:sz w:val="18"/>
                <w:szCs w:val="18"/>
                <w:lang w:eastAsia="ru-RU"/>
              </w:rPr>
              <w:t>Погашение муниципальны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ми</w:t>
            </w:r>
            <w:r w:rsidRPr="00F34F6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ами</w:t>
            </w:r>
            <w:r w:rsidRPr="00F34F6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  <w:vAlign w:val="center"/>
          </w:tcPr>
          <w:p w:rsidR="004B3F6E" w:rsidRPr="009E7463" w:rsidRDefault="004B3F6E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463">
              <w:rPr>
                <w:rFonts w:ascii="Times New Roman" w:hAnsi="Times New Roman"/>
                <w:bCs/>
                <w:sz w:val="18"/>
                <w:szCs w:val="18"/>
              </w:rPr>
              <w:t>915 01 02 00 00 05 0000 810</w:t>
            </w:r>
          </w:p>
        </w:tc>
        <w:tc>
          <w:tcPr>
            <w:tcW w:w="1559" w:type="dxa"/>
            <w:vAlign w:val="center"/>
          </w:tcPr>
          <w:p w:rsidR="004B3F6E" w:rsidRPr="009E7463" w:rsidRDefault="004B3F6E" w:rsidP="00F77D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4B3F6E" w:rsidRPr="009E7463" w:rsidRDefault="004B3F6E" w:rsidP="00F77D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123B4" w:rsidRPr="009E7463" w:rsidTr="007123B4">
        <w:trPr>
          <w:trHeight w:val="20"/>
        </w:trPr>
        <w:tc>
          <w:tcPr>
            <w:tcW w:w="3686" w:type="dxa"/>
          </w:tcPr>
          <w:p w:rsidR="007123B4" w:rsidRPr="009E7463" w:rsidRDefault="007123B4" w:rsidP="007123B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E7463">
              <w:rPr>
                <w:rFonts w:ascii="Times New Roman" w:hAnsi="Times New Roman"/>
                <w:b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vAlign w:val="center"/>
          </w:tcPr>
          <w:p w:rsidR="007123B4" w:rsidRPr="009E7463" w:rsidRDefault="007123B4" w:rsidP="0071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7463">
              <w:rPr>
                <w:rFonts w:ascii="Times New Roman" w:hAnsi="Times New Roman"/>
                <w:b/>
                <w:sz w:val="18"/>
                <w:szCs w:val="18"/>
              </w:rPr>
              <w:t>000 01 05 00 00 00 0000 000</w:t>
            </w:r>
          </w:p>
        </w:tc>
        <w:tc>
          <w:tcPr>
            <w:tcW w:w="1559" w:type="dxa"/>
            <w:vAlign w:val="center"/>
          </w:tcPr>
          <w:p w:rsidR="007123B4" w:rsidRPr="009E7463" w:rsidRDefault="007123B4" w:rsidP="007123B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E7463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7123B4" w:rsidRPr="009E7463" w:rsidRDefault="007123B4" w:rsidP="007123B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E7463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EB77FE" w:rsidRPr="00AA3CBC" w:rsidTr="007123B4">
        <w:trPr>
          <w:trHeight w:val="20"/>
        </w:trPr>
        <w:tc>
          <w:tcPr>
            <w:tcW w:w="3686" w:type="dxa"/>
          </w:tcPr>
          <w:p w:rsidR="00EB77FE" w:rsidRPr="00AA3CBC" w:rsidRDefault="00EB77FE" w:rsidP="007123B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A3CBC">
              <w:rPr>
                <w:rFonts w:ascii="Times New Roman" w:hAnsi="Times New Roman"/>
                <w:b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977" w:type="dxa"/>
            <w:vAlign w:val="center"/>
          </w:tcPr>
          <w:p w:rsidR="00EB77FE" w:rsidRPr="00AA3CBC" w:rsidRDefault="00EB77FE" w:rsidP="0071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3CBC">
              <w:rPr>
                <w:rFonts w:ascii="Times New Roman" w:hAnsi="Times New Roman"/>
                <w:b/>
                <w:sz w:val="18"/>
                <w:szCs w:val="18"/>
              </w:rPr>
              <w:t>000 01 05 00 00 00 0000 500</w:t>
            </w:r>
          </w:p>
        </w:tc>
        <w:tc>
          <w:tcPr>
            <w:tcW w:w="1559" w:type="dxa"/>
            <w:vAlign w:val="center"/>
          </w:tcPr>
          <w:p w:rsidR="00EB77FE" w:rsidRPr="00AA3CBC" w:rsidRDefault="00EB77FE" w:rsidP="001804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-923 430 523,76</w:t>
            </w:r>
          </w:p>
        </w:tc>
        <w:tc>
          <w:tcPr>
            <w:tcW w:w="1559" w:type="dxa"/>
            <w:vAlign w:val="center"/>
          </w:tcPr>
          <w:p w:rsidR="00EB77FE" w:rsidRPr="00AA3CBC" w:rsidRDefault="00EB77FE" w:rsidP="00EB77F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-964 223 223,76</w:t>
            </w:r>
          </w:p>
        </w:tc>
      </w:tr>
      <w:tr w:rsidR="00EB77FE" w:rsidRPr="00AA3CBC" w:rsidTr="007123B4">
        <w:trPr>
          <w:trHeight w:val="20"/>
        </w:trPr>
        <w:tc>
          <w:tcPr>
            <w:tcW w:w="3686" w:type="dxa"/>
          </w:tcPr>
          <w:p w:rsidR="00EB77FE" w:rsidRPr="00AA3CBC" w:rsidRDefault="00EB77FE" w:rsidP="007123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3CBC">
              <w:rPr>
                <w:rFonts w:ascii="Times New Roman" w:hAnsi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vAlign w:val="center"/>
          </w:tcPr>
          <w:p w:rsidR="00EB77FE" w:rsidRPr="00AA3CBC" w:rsidRDefault="00EB77FE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CBC">
              <w:rPr>
                <w:rFonts w:ascii="Times New Roman" w:hAnsi="Times New Roman"/>
                <w:sz w:val="18"/>
                <w:szCs w:val="18"/>
              </w:rPr>
              <w:t>000 01 05 02 00 00 0000 500</w:t>
            </w:r>
          </w:p>
        </w:tc>
        <w:tc>
          <w:tcPr>
            <w:tcW w:w="1559" w:type="dxa"/>
            <w:vAlign w:val="center"/>
          </w:tcPr>
          <w:p w:rsidR="00EB77FE" w:rsidRPr="00EB77FE" w:rsidRDefault="00EB77FE" w:rsidP="001804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B77FE">
              <w:rPr>
                <w:rFonts w:ascii="Times New Roman" w:hAnsi="Times New Roman"/>
                <w:sz w:val="18"/>
                <w:szCs w:val="18"/>
              </w:rPr>
              <w:t>-923 430 523,76</w:t>
            </w:r>
          </w:p>
        </w:tc>
        <w:tc>
          <w:tcPr>
            <w:tcW w:w="1559" w:type="dxa"/>
            <w:vAlign w:val="center"/>
          </w:tcPr>
          <w:p w:rsidR="00EB77FE" w:rsidRPr="00EB77FE" w:rsidRDefault="00EB77FE" w:rsidP="001804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B77FE">
              <w:rPr>
                <w:rFonts w:ascii="Times New Roman" w:hAnsi="Times New Roman"/>
                <w:sz w:val="18"/>
                <w:szCs w:val="18"/>
              </w:rPr>
              <w:t>-964 223 223,76</w:t>
            </w:r>
          </w:p>
        </w:tc>
      </w:tr>
      <w:tr w:rsidR="00EB77FE" w:rsidRPr="00AA3CBC" w:rsidTr="007123B4">
        <w:trPr>
          <w:trHeight w:val="20"/>
        </w:trPr>
        <w:tc>
          <w:tcPr>
            <w:tcW w:w="3686" w:type="dxa"/>
          </w:tcPr>
          <w:p w:rsidR="00EB77FE" w:rsidRPr="00AA3CBC" w:rsidRDefault="00EB77FE" w:rsidP="007123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3CBC">
              <w:rPr>
                <w:rFonts w:ascii="Times New Roman" w:hAnsi="Times New Roman"/>
                <w:sz w:val="18"/>
                <w:szCs w:val="1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77" w:type="dxa"/>
            <w:vAlign w:val="center"/>
          </w:tcPr>
          <w:p w:rsidR="00EB77FE" w:rsidRPr="00AA3CBC" w:rsidRDefault="00EB77FE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CBC">
              <w:rPr>
                <w:rFonts w:ascii="Times New Roman" w:hAnsi="Times New Roman"/>
                <w:sz w:val="18"/>
                <w:szCs w:val="18"/>
              </w:rPr>
              <w:t>000 01 05 02 01 00 0000 510</w:t>
            </w:r>
          </w:p>
        </w:tc>
        <w:tc>
          <w:tcPr>
            <w:tcW w:w="1559" w:type="dxa"/>
            <w:vAlign w:val="center"/>
          </w:tcPr>
          <w:p w:rsidR="00EB77FE" w:rsidRPr="00EB77FE" w:rsidRDefault="00EB77FE" w:rsidP="001804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B77FE">
              <w:rPr>
                <w:rFonts w:ascii="Times New Roman" w:hAnsi="Times New Roman"/>
                <w:sz w:val="18"/>
                <w:szCs w:val="18"/>
              </w:rPr>
              <w:t>-923 430 523,76</w:t>
            </w:r>
          </w:p>
        </w:tc>
        <w:tc>
          <w:tcPr>
            <w:tcW w:w="1559" w:type="dxa"/>
            <w:vAlign w:val="center"/>
          </w:tcPr>
          <w:p w:rsidR="00EB77FE" w:rsidRPr="00EB77FE" w:rsidRDefault="00EB77FE" w:rsidP="001804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B77FE">
              <w:rPr>
                <w:rFonts w:ascii="Times New Roman" w:hAnsi="Times New Roman"/>
                <w:sz w:val="18"/>
                <w:szCs w:val="18"/>
              </w:rPr>
              <w:t>-964 223 223,76</w:t>
            </w:r>
          </w:p>
        </w:tc>
      </w:tr>
      <w:tr w:rsidR="00EB77FE" w:rsidRPr="00AA3CBC" w:rsidTr="007123B4">
        <w:trPr>
          <w:trHeight w:val="20"/>
        </w:trPr>
        <w:tc>
          <w:tcPr>
            <w:tcW w:w="3686" w:type="dxa"/>
          </w:tcPr>
          <w:p w:rsidR="00EB77FE" w:rsidRPr="00AA3CBC" w:rsidRDefault="00EB77FE" w:rsidP="007123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3CBC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7" w:type="dxa"/>
            <w:vAlign w:val="center"/>
          </w:tcPr>
          <w:p w:rsidR="00EB77FE" w:rsidRPr="00AA3CBC" w:rsidRDefault="00EB77FE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CBC">
              <w:rPr>
                <w:rFonts w:ascii="Times New Roman" w:hAnsi="Times New Roman"/>
                <w:sz w:val="18"/>
                <w:szCs w:val="18"/>
              </w:rPr>
              <w:t>000 01 05 02 01 05 0000 510</w:t>
            </w:r>
          </w:p>
        </w:tc>
        <w:tc>
          <w:tcPr>
            <w:tcW w:w="1559" w:type="dxa"/>
            <w:vAlign w:val="center"/>
          </w:tcPr>
          <w:p w:rsidR="00EB77FE" w:rsidRPr="00EB77FE" w:rsidRDefault="00EB77FE" w:rsidP="001804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B77FE">
              <w:rPr>
                <w:rFonts w:ascii="Times New Roman" w:hAnsi="Times New Roman"/>
                <w:sz w:val="18"/>
                <w:szCs w:val="18"/>
              </w:rPr>
              <w:t>-923 430 523,76</w:t>
            </w:r>
          </w:p>
        </w:tc>
        <w:tc>
          <w:tcPr>
            <w:tcW w:w="1559" w:type="dxa"/>
            <w:vAlign w:val="center"/>
          </w:tcPr>
          <w:p w:rsidR="00EB77FE" w:rsidRPr="00EB77FE" w:rsidRDefault="00EB77FE" w:rsidP="001804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B77FE">
              <w:rPr>
                <w:rFonts w:ascii="Times New Roman" w:hAnsi="Times New Roman"/>
                <w:sz w:val="18"/>
                <w:szCs w:val="18"/>
              </w:rPr>
              <w:t>-964 223 223,76</w:t>
            </w:r>
          </w:p>
        </w:tc>
      </w:tr>
      <w:tr w:rsidR="00EB77FE" w:rsidRPr="00AA3CBC" w:rsidTr="007123B4">
        <w:trPr>
          <w:trHeight w:val="20"/>
        </w:trPr>
        <w:tc>
          <w:tcPr>
            <w:tcW w:w="3686" w:type="dxa"/>
          </w:tcPr>
          <w:p w:rsidR="00EB77FE" w:rsidRPr="00AA3CBC" w:rsidRDefault="00EB77FE" w:rsidP="007123B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A3CBC">
              <w:rPr>
                <w:rFonts w:ascii="Times New Roman" w:hAnsi="Times New Roman"/>
                <w:b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977" w:type="dxa"/>
            <w:vAlign w:val="center"/>
          </w:tcPr>
          <w:p w:rsidR="00EB77FE" w:rsidRPr="00AA3CBC" w:rsidRDefault="00EB77FE" w:rsidP="00712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3CBC">
              <w:rPr>
                <w:rFonts w:ascii="Times New Roman" w:hAnsi="Times New Roman"/>
                <w:b/>
                <w:sz w:val="18"/>
                <w:szCs w:val="18"/>
              </w:rPr>
              <w:t>000 01 05 00 00 00 0000 600</w:t>
            </w:r>
          </w:p>
        </w:tc>
        <w:tc>
          <w:tcPr>
            <w:tcW w:w="1559" w:type="dxa"/>
            <w:vAlign w:val="center"/>
          </w:tcPr>
          <w:p w:rsidR="00EB77FE" w:rsidRPr="00EB77FE" w:rsidRDefault="00EB77FE" w:rsidP="001804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B77FE">
              <w:rPr>
                <w:rFonts w:ascii="Times New Roman" w:hAnsi="Times New Roman"/>
                <w:b/>
                <w:sz w:val="18"/>
                <w:szCs w:val="18"/>
              </w:rPr>
              <w:t>923 430 523,76</w:t>
            </w:r>
          </w:p>
        </w:tc>
        <w:tc>
          <w:tcPr>
            <w:tcW w:w="1559" w:type="dxa"/>
            <w:vAlign w:val="center"/>
          </w:tcPr>
          <w:p w:rsidR="00EB77FE" w:rsidRPr="00AA3CBC" w:rsidRDefault="00EB77FE" w:rsidP="001804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964 223 223,76</w:t>
            </w:r>
          </w:p>
        </w:tc>
      </w:tr>
      <w:tr w:rsidR="00EB77FE" w:rsidRPr="00AA3CBC" w:rsidTr="007123B4">
        <w:trPr>
          <w:trHeight w:val="20"/>
        </w:trPr>
        <w:tc>
          <w:tcPr>
            <w:tcW w:w="3686" w:type="dxa"/>
          </w:tcPr>
          <w:p w:rsidR="00EB77FE" w:rsidRPr="00AA3CBC" w:rsidRDefault="00EB77FE" w:rsidP="007123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3CBC">
              <w:rPr>
                <w:rFonts w:ascii="Times New Roman" w:hAnsi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vAlign w:val="center"/>
          </w:tcPr>
          <w:p w:rsidR="00EB77FE" w:rsidRPr="00AA3CBC" w:rsidRDefault="00EB77FE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CBC">
              <w:rPr>
                <w:rFonts w:ascii="Times New Roman" w:hAnsi="Times New Roman"/>
                <w:sz w:val="18"/>
                <w:szCs w:val="18"/>
              </w:rPr>
              <w:t>000 01 05 02 00 00 0000 600</w:t>
            </w:r>
          </w:p>
        </w:tc>
        <w:tc>
          <w:tcPr>
            <w:tcW w:w="1559" w:type="dxa"/>
            <w:vAlign w:val="center"/>
          </w:tcPr>
          <w:p w:rsidR="00EB77FE" w:rsidRPr="00EB77FE" w:rsidRDefault="00EB77FE" w:rsidP="001804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B77FE">
              <w:rPr>
                <w:rFonts w:ascii="Times New Roman" w:hAnsi="Times New Roman"/>
                <w:sz w:val="18"/>
                <w:szCs w:val="18"/>
              </w:rPr>
              <w:t>923 430 523,76</w:t>
            </w:r>
          </w:p>
        </w:tc>
        <w:tc>
          <w:tcPr>
            <w:tcW w:w="1559" w:type="dxa"/>
            <w:vAlign w:val="center"/>
          </w:tcPr>
          <w:p w:rsidR="00EB77FE" w:rsidRPr="00EB77FE" w:rsidRDefault="00EB77FE" w:rsidP="001804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B77FE">
              <w:rPr>
                <w:rFonts w:ascii="Times New Roman" w:hAnsi="Times New Roman"/>
                <w:sz w:val="18"/>
                <w:szCs w:val="18"/>
              </w:rPr>
              <w:t>964 223 223,76</w:t>
            </w:r>
          </w:p>
        </w:tc>
      </w:tr>
      <w:tr w:rsidR="00EB77FE" w:rsidRPr="00AA3CBC" w:rsidTr="007123B4">
        <w:trPr>
          <w:trHeight w:val="20"/>
        </w:trPr>
        <w:tc>
          <w:tcPr>
            <w:tcW w:w="3686" w:type="dxa"/>
          </w:tcPr>
          <w:p w:rsidR="00EB77FE" w:rsidRPr="00AA3CBC" w:rsidRDefault="00EB77FE" w:rsidP="007123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3CBC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vAlign w:val="center"/>
          </w:tcPr>
          <w:p w:rsidR="00EB77FE" w:rsidRPr="00AA3CBC" w:rsidRDefault="00EB77FE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CBC">
              <w:rPr>
                <w:rFonts w:ascii="Times New Roman" w:hAnsi="Times New Roman"/>
                <w:sz w:val="18"/>
                <w:szCs w:val="18"/>
              </w:rPr>
              <w:t>000 01 05 02 01 00 0000 610</w:t>
            </w:r>
          </w:p>
        </w:tc>
        <w:tc>
          <w:tcPr>
            <w:tcW w:w="1559" w:type="dxa"/>
            <w:vAlign w:val="center"/>
          </w:tcPr>
          <w:p w:rsidR="00EB77FE" w:rsidRPr="00EB77FE" w:rsidRDefault="00EB77FE" w:rsidP="001804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B77FE">
              <w:rPr>
                <w:rFonts w:ascii="Times New Roman" w:hAnsi="Times New Roman"/>
                <w:sz w:val="18"/>
                <w:szCs w:val="18"/>
              </w:rPr>
              <w:t>923 430 523,76</w:t>
            </w:r>
          </w:p>
        </w:tc>
        <w:tc>
          <w:tcPr>
            <w:tcW w:w="1559" w:type="dxa"/>
            <w:vAlign w:val="center"/>
          </w:tcPr>
          <w:p w:rsidR="00EB77FE" w:rsidRPr="00EB77FE" w:rsidRDefault="00EB77FE" w:rsidP="001804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B77FE">
              <w:rPr>
                <w:rFonts w:ascii="Times New Roman" w:hAnsi="Times New Roman"/>
                <w:sz w:val="18"/>
                <w:szCs w:val="18"/>
              </w:rPr>
              <w:t>964 223 223,76</w:t>
            </w:r>
          </w:p>
        </w:tc>
      </w:tr>
      <w:tr w:rsidR="00EB77FE" w:rsidRPr="00AA3CBC" w:rsidTr="007123B4">
        <w:trPr>
          <w:trHeight w:val="20"/>
        </w:trPr>
        <w:tc>
          <w:tcPr>
            <w:tcW w:w="3686" w:type="dxa"/>
          </w:tcPr>
          <w:p w:rsidR="00EB77FE" w:rsidRPr="00AA3CBC" w:rsidRDefault="00EB77FE" w:rsidP="007123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3CBC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7" w:type="dxa"/>
            <w:vAlign w:val="center"/>
          </w:tcPr>
          <w:p w:rsidR="00EB77FE" w:rsidRPr="00AA3CBC" w:rsidRDefault="00EB77FE" w:rsidP="007123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CBC">
              <w:rPr>
                <w:rFonts w:ascii="Times New Roman" w:hAnsi="Times New Roman"/>
                <w:sz w:val="18"/>
                <w:szCs w:val="18"/>
              </w:rPr>
              <w:t>000 01 05 02 01 05 0000 610</w:t>
            </w:r>
          </w:p>
        </w:tc>
        <w:tc>
          <w:tcPr>
            <w:tcW w:w="1559" w:type="dxa"/>
            <w:vAlign w:val="center"/>
          </w:tcPr>
          <w:p w:rsidR="00EB77FE" w:rsidRPr="00EB77FE" w:rsidRDefault="00EB77FE" w:rsidP="001804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B77FE">
              <w:rPr>
                <w:rFonts w:ascii="Times New Roman" w:hAnsi="Times New Roman"/>
                <w:sz w:val="18"/>
                <w:szCs w:val="18"/>
              </w:rPr>
              <w:t>923 430 523,76</w:t>
            </w:r>
          </w:p>
        </w:tc>
        <w:tc>
          <w:tcPr>
            <w:tcW w:w="1559" w:type="dxa"/>
            <w:vAlign w:val="center"/>
          </w:tcPr>
          <w:p w:rsidR="00EB77FE" w:rsidRPr="00EB77FE" w:rsidRDefault="00EB77FE" w:rsidP="001804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B77FE">
              <w:rPr>
                <w:rFonts w:ascii="Times New Roman" w:hAnsi="Times New Roman"/>
                <w:sz w:val="18"/>
                <w:szCs w:val="18"/>
              </w:rPr>
              <w:t>964 223 223,76</w:t>
            </w:r>
          </w:p>
        </w:tc>
      </w:tr>
    </w:tbl>
    <w:p w:rsidR="007123B4" w:rsidRPr="00AA3CBC" w:rsidRDefault="007123B4" w:rsidP="007123B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218F" w:rsidRPr="00C53550" w:rsidRDefault="0024218F" w:rsidP="0024218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  <w:highlight w:val="yellow"/>
        </w:rPr>
      </w:pPr>
    </w:p>
    <w:p w:rsidR="0024218F" w:rsidRPr="00C53550" w:rsidRDefault="0024218F" w:rsidP="0024218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  <w:highlight w:val="yellow"/>
        </w:rPr>
      </w:pPr>
    </w:p>
    <w:p w:rsidR="0024218F" w:rsidRPr="00C53550" w:rsidRDefault="0024218F" w:rsidP="0024218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0"/>
          <w:szCs w:val="20"/>
          <w:highlight w:val="yellow"/>
        </w:rPr>
      </w:pPr>
    </w:p>
    <w:p w:rsidR="00D74D98" w:rsidRPr="009E7463" w:rsidRDefault="00D74D98" w:rsidP="00531A9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highlight w:val="yellow"/>
        </w:rPr>
      </w:pPr>
    </w:p>
    <w:p w:rsidR="003C19C2" w:rsidRPr="009E7463" w:rsidRDefault="00531A9E" w:rsidP="00481FA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7463">
        <w:rPr>
          <w:rFonts w:ascii="Times New Roman" w:hAnsi="Times New Roman"/>
          <w:bCs/>
          <w:sz w:val="24"/>
          <w:szCs w:val="24"/>
        </w:rPr>
        <w:t xml:space="preserve">Начальник финансового управления                                                  </w:t>
      </w:r>
      <w:r w:rsidR="006216C3">
        <w:rPr>
          <w:rFonts w:ascii="Times New Roman" w:hAnsi="Times New Roman"/>
          <w:bCs/>
          <w:sz w:val="24"/>
          <w:szCs w:val="24"/>
        </w:rPr>
        <w:t>Н.В. Максимова</w:t>
      </w:r>
    </w:p>
    <w:sectPr w:rsidR="003C19C2" w:rsidRPr="009E7463" w:rsidSect="00DC7139">
      <w:pgSz w:w="11906" w:h="16838"/>
      <w:pgMar w:top="153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460" w:rsidRDefault="00180460" w:rsidP="009E2013">
      <w:pPr>
        <w:spacing w:after="0" w:line="240" w:lineRule="auto"/>
      </w:pPr>
      <w:r>
        <w:separator/>
      </w:r>
    </w:p>
  </w:endnote>
  <w:endnote w:type="continuationSeparator" w:id="1">
    <w:p w:rsidR="00180460" w:rsidRDefault="00180460" w:rsidP="009E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460" w:rsidRDefault="00180460" w:rsidP="009E2013">
      <w:pPr>
        <w:spacing w:after="0" w:line="240" w:lineRule="auto"/>
      </w:pPr>
      <w:r>
        <w:separator/>
      </w:r>
    </w:p>
  </w:footnote>
  <w:footnote w:type="continuationSeparator" w:id="1">
    <w:p w:rsidR="00180460" w:rsidRDefault="00180460" w:rsidP="009E2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4074"/>
    <w:multiLevelType w:val="hybridMultilevel"/>
    <w:tmpl w:val="AF8A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92EA4"/>
    <w:multiLevelType w:val="hybridMultilevel"/>
    <w:tmpl w:val="B8DC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930F8"/>
    <w:multiLevelType w:val="hybridMultilevel"/>
    <w:tmpl w:val="93F224C6"/>
    <w:lvl w:ilvl="0" w:tplc="82C6741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3">
    <w:nsid w:val="0FBC4A6B"/>
    <w:multiLevelType w:val="hybridMultilevel"/>
    <w:tmpl w:val="BE369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F3ADA"/>
    <w:multiLevelType w:val="hybridMultilevel"/>
    <w:tmpl w:val="43B86AE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C81042"/>
    <w:multiLevelType w:val="hybridMultilevel"/>
    <w:tmpl w:val="E8A2175C"/>
    <w:lvl w:ilvl="0" w:tplc="4E1281C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6D130B"/>
    <w:multiLevelType w:val="hybridMultilevel"/>
    <w:tmpl w:val="2FE6F842"/>
    <w:lvl w:ilvl="0" w:tplc="71D8019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529A9"/>
    <w:multiLevelType w:val="hybridMultilevel"/>
    <w:tmpl w:val="2996DA7C"/>
    <w:lvl w:ilvl="0" w:tplc="B5F60B1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494B1B"/>
    <w:multiLevelType w:val="hybridMultilevel"/>
    <w:tmpl w:val="74602830"/>
    <w:lvl w:ilvl="0" w:tplc="39FCDE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668C1"/>
    <w:multiLevelType w:val="hybridMultilevel"/>
    <w:tmpl w:val="4D1A5354"/>
    <w:lvl w:ilvl="0" w:tplc="39FCDE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C2485"/>
    <w:multiLevelType w:val="hybridMultilevel"/>
    <w:tmpl w:val="7C8216DE"/>
    <w:lvl w:ilvl="0" w:tplc="04190011">
      <w:start w:val="1"/>
      <w:numFmt w:val="decimal"/>
      <w:lvlText w:val="%1)"/>
      <w:lvlJc w:val="left"/>
      <w:pPr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1">
    <w:nsid w:val="39E247D3"/>
    <w:multiLevelType w:val="hybridMultilevel"/>
    <w:tmpl w:val="5AC48404"/>
    <w:lvl w:ilvl="0" w:tplc="82C67418">
      <w:start w:val="1"/>
      <w:numFmt w:val="decimal"/>
      <w:suff w:val="space"/>
      <w:lvlText w:val="%1."/>
      <w:lvlJc w:val="left"/>
      <w:pPr>
        <w:ind w:left="68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12">
    <w:nsid w:val="3ED406B1"/>
    <w:multiLevelType w:val="hybridMultilevel"/>
    <w:tmpl w:val="B2F27C76"/>
    <w:lvl w:ilvl="0" w:tplc="82C6741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13">
    <w:nsid w:val="4152365F"/>
    <w:multiLevelType w:val="hybridMultilevel"/>
    <w:tmpl w:val="40C0524E"/>
    <w:lvl w:ilvl="0" w:tplc="5270F532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8493E"/>
    <w:multiLevelType w:val="hybridMultilevel"/>
    <w:tmpl w:val="49B894DA"/>
    <w:lvl w:ilvl="0" w:tplc="39FCDE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00426"/>
    <w:multiLevelType w:val="hybridMultilevel"/>
    <w:tmpl w:val="07000E12"/>
    <w:lvl w:ilvl="0" w:tplc="6010D828">
      <w:start w:val="249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3F1543C"/>
    <w:multiLevelType w:val="hybridMultilevel"/>
    <w:tmpl w:val="7C2E5098"/>
    <w:lvl w:ilvl="0" w:tplc="497A3DDA">
      <w:start w:val="1"/>
      <w:numFmt w:val="decimal"/>
      <w:lvlText w:val="%1)"/>
      <w:lvlJc w:val="left"/>
      <w:pPr>
        <w:ind w:left="1353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630041E"/>
    <w:multiLevelType w:val="hybridMultilevel"/>
    <w:tmpl w:val="200AA92A"/>
    <w:lvl w:ilvl="0" w:tplc="39FCDE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D156BB"/>
    <w:multiLevelType w:val="multilevel"/>
    <w:tmpl w:val="AB02E87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>
    <w:nsid w:val="7A2C36C3"/>
    <w:multiLevelType w:val="hybridMultilevel"/>
    <w:tmpl w:val="0FD6C26A"/>
    <w:lvl w:ilvl="0" w:tplc="E22E9D3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C9B0915"/>
    <w:multiLevelType w:val="hybridMultilevel"/>
    <w:tmpl w:val="952431A6"/>
    <w:lvl w:ilvl="0" w:tplc="9FB43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74512F"/>
    <w:multiLevelType w:val="hybridMultilevel"/>
    <w:tmpl w:val="737AA21A"/>
    <w:lvl w:ilvl="0" w:tplc="B1E41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5"/>
  </w:num>
  <w:num w:numId="4">
    <w:abstractNumId w:val="18"/>
  </w:num>
  <w:num w:numId="5">
    <w:abstractNumId w:val="19"/>
  </w:num>
  <w:num w:numId="6">
    <w:abstractNumId w:val="13"/>
  </w:num>
  <w:num w:numId="7">
    <w:abstractNumId w:val="8"/>
  </w:num>
  <w:num w:numId="8">
    <w:abstractNumId w:val="17"/>
  </w:num>
  <w:num w:numId="9">
    <w:abstractNumId w:val="14"/>
  </w:num>
  <w:num w:numId="10">
    <w:abstractNumId w:val="9"/>
  </w:num>
  <w:num w:numId="11">
    <w:abstractNumId w:val="6"/>
  </w:num>
  <w:num w:numId="12">
    <w:abstractNumId w:val="1"/>
  </w:num>
  <w:num w:numId="13">
    <w:abstractNumId w:val="21"/>
  </w:num>
  <w:num w:numId="14">
    <w:abstractNumId w:val="12"/>
  </w:num>
  <w:num w:numId="15">
    <w:abstractNumId w:val="11"/>
  </w:num>
  <w:num w:numId="16">
    <w:abstractNumId w:val="2"/>
  </w:num>
  <w:num w:numId="17">
    <w:abstractNumId w:val="4"/>
  </w:num>
  <w:num w:numId="18">
    <w:abstractNumId w:val="0"/>
  </w:num>
  <w:num w:numId="19">
    <w:abstractNumId w:val="5"/>
  </w:num>
  <w:num w:numId="20">
    <w:abstractNumId w:val="3"/>
  </w:num>
  <w:num w:numId="21">
    <w:abstractNumId w:val="16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B5D"/>
    <w:rsid w:val="000010F0"/>
    <w:rsid w:val="00001BF8"/>
    <w:rsid w:val="00001D0B"/>
    <w:rsid w:val="00004D96"/>
    <w:rsid w:val="000055B3"/>
    <w:rsid w:val="00005ABD"/>
    <w:rsid w:val="00005C7E"/>
    <w:rsid w:val="000070D1"/>
    <w:rsid w:val="00007E15"/>
    <w:rsid w:val="00007E69"/>
    <w:rsid w:val="00010D76"/>
    <w:rsid w:val="00011C02"/>
    <w:rsid w:val="0001380F"/>
    <w:rsid w:val="0001441E"/>
    <w:rsid w:val="00014522"/>
    <w:rsid w:val="0001521A"/>
    <w:rsid w:val="000154B5"/>
    <w:rsid w:val="0002016B"/>
    <w:rsid w:val="00020857"/>
    <w:rsid w:val="0002128A"/>
    <w:rsid w:val="0002202B"/>
    <w:rsid w:val="0002348A"/>
    <w:rsid w:val="000253B0"/>
    <w:rsid w:val="00026374"/>
    <w:rsid w:val="00027197"/>
    <w:rsid w:val="00030444"/>
    <w:rsid w:val="00031A65"/>
    <w:rsid w:val="00031C06"/>
    <w:rsid w:val="000323E3"/>
    <w:rsid w:val="0003297E"/>
    <w:rsid w:val="00032AC3"/>
    <w:rsid w:val="00032EB5"/>
    <w:rsid w:val="00034B2E"/>
    <w:rsid w:val="00035C7A"/>
    <w:rsid w:val="00035EAC"/>
    <w:rsid w:val="0003625F"/>
    <w:rsid w:val="00036D16"/>
    <w:rsid w:val="00037518"/>
    <w:rsid w:val="00037CFB"/>
    <w:rsid w:val="00040A44"/>
    <w:rsid w:val="00042830"/>
    <w:rsid w:val="000437FF"/>
    <w:rsid w:val="000446BD"/>
    <w:rsid w:val="00044886"/>
    <w:rsid w:val="00045890"/>
    <w:rsid w:val="000459A3"/>
    <w:rsid w:val="00045D64"/>
    <w:rsid w:val="000468ED"/>
    <w:rsid w:val="000525D2"/>
    <w:rsid w:val="0005494D"/>
    <w:rsid w:val="0005498B"/>
    <w:rsid w:val="000557CA"/>
    <w:rsid w:val="00055CA4"/>
    <w:rsid w:val="00055F92"/>
    <w:rsid w:val="00060E22"/>
    <w:rsid w:val="000648BB"/>
    <w:rsid w:val="00064D8C"/>
    <w:rsid w:val="00065700"/>
    <w:rsid w:val="00067525"/>
    <w:rsid w:val="000675C1"/>
    <w:rsid w:val="00067788"/>
    <w:rsid w:val="000705DB"/>
    <w:rsid w:val="00070805"/>
    <w:rsid w:val="00071E06"/>
    <w:rsid w:val="00072A22"/>
    <w:rsid w:val="000732AC"/>
    <w:rsid w:val="0007416F"/>
    <w:rsid w:val="0007440A"/>
    <w:rsid w:val="00074E60"/>
    <w:rsid w:val="000774A4"/>
    <w:rsid w:val="000802B1"/>
    <w:rsid w:val="00080519"/>
    <w:rsid w:val="000806A1"/>
    <w:rsid w:val="00080B61"/>
    <w:rsid w:val="0008124E"/>
    <w:rsid w:val="00081349"/>
    <w:rsid w:val="00082CC7"/>
    <w:rsid w:val="00085798"/>
    <w:rsid w:val="00086127"/>
    <w:rsid w:val="00087FC8"/>
    <w:rsid w:val="000903C2"/>
    <w:rsid w:val="000904DB"/>
    <w:rsid w:val="00090A37"/>
    <w:rsid w:val="000920E9"/>
    <w:rsid w:val="000931B6"/>
    <w:rsid w:val="000935D4"/>
    <w:rsid w:val="00093D70"/>
    <w:rsid w:val="00094AA6"/>
    <w:rsid w:val="00095DB5"/>
    <w:rsid w:val="00096177"/>
    <w:rsid w:val="00096891"/>
    <w:rsid w:val="00096F28"/>
    <w:rsid w:val="00097E63"/>
    <w:rsid w:val="000A351F"/>
    <w:rsid w:val="000A3BC8"/>
    <w:rsid w:val="000A41C6"/>
    <w:rsid w:val="000A4A95"/>
    <w:rsid w:val="000A5572"/>
    <w:rsid w:val="000A57B7"/>
    <w:rsid w:val="000A5925"/>
    <w:rsid w:val="000A6757"/>
    <w:rsid w:val="000A7571"/>
    <w:rsid w:val="000B1796"/>
    <w:rsid w:val="000B1C91"/>
    <w:rsid w:val="000B214E"/>
    <w:rsid w:val="000B2B49"/>
    <w:rsid w:val="000B35BC"/>
    <w:rsid w:val="000B4077"/>
    <w:rsid w:val="000B5946"/>
    <w:rsid w:val="000B5B6A"/>
    <w:rsid w:val="000B64EC"/>
    <w:rsid w:val="000B7BD6"/>
    <w:rsid w:val="000B7E7A"/>
    <w:rsid w:val="000C095C"/>
    <w:rsid w:val="000C0BA1"/>
    <w:rsid w:val="000C187E"/>
    <w:rsid w:val="000C198F"/>
    <w:rsid w:val="000C1BE2"/>
    <w:rsid w:val="000C1F81"/>
    <w:rsid w:val="000C3185"/>
    <w:rsid w:val="000C4281"/>
    <w:rsid w:val="000C60B6"/>
    <w:rsid w:val="000C7175"/>
    <w:rsid w:val="000D10B9"/>
    <w:rsid w:val="000D1277"/>
    <w:rsid w:val="000D2F02"/>
    <w:rsid w:val="000D3D00"/>
    <w:rsid w:val="000D417F"/>
    <w:rsid w:val="000E02D8"/>
    <w:rsid w:val="000E14A5"/>
    <w:rsid w:val="000E1C5E"/>
    <w:rsid w:val="000E2224"/>
    <w:rsid w:val="000E2333"/>
    <w:rsid w:val="000E36FB"/>
    <w:rsid w:val="000E38D5"/>
    <w:rsid w:val="000E39B0"/>
    <w:rsid w:val="000E3FD8"/>
    <w:rsid w:val="000E6C83"/>
    <w:rsid w:val="000E764B"/>
    <w:rsid w:val="000F0136"/>
    <w:rsid w:val="000F14A3"/>
    <w:rsid w:val="000F194A"/>
    <w:rsid w:val="000F2017"/>
    <w:rsid w:val="000F2A58"/>
    <w:rsid w:val="000F3BA1"/>
    <w:rsid w:val="000F3F49"/>
    <w:rsid w:val="000F3FFB"/>
    <w:rsid w:val="000F5057"/>
    <w:rsid w:val="000F61C6"/>
    <w:rsid w:val="000F6C69"/>
    <w:rsid w:val="000F6F67"/>
    <w:rsid w:val="0010059F"/>
    <w:rsid w:val="001006DB"/>
    <w:rsid w:val="0010084E"/>
    <w:rsid w:val="001019E9"/>
    <w:rsid w:val="001040B3"/>
    <w:rsid w:val="00104D2E"/>
    <w:rsid w:val="00106BB0"/>
    <w:rsid w:val="00106D6C"/>
    <w:rsid w:val="0010741A"/>
    <w:rsid w:val="0010781E"/>
    <w:rsid w:val="00107D34"/>
    <w:rsid w:val="00107E0D"/>
    <w:rsid w:val="001103BE"/>
    <w:rsid w:val="001112F9"/>
    <w:rsid w:val="00111C54"/>
    <w:rsid w:val="001128A4"/>
    <w:rsid w:val="00113237"/>
    <w:rsid w:val="0011327F"/>
    <w:rsid w:val="00114CC0"/>
    <w:rsid w:val="00115011"/>
    <w:rsid w:val="001163D7"/>
    <w:rsid w:val="001167E0"/>
    <w:rsid w:val="00116997"/>
    <w:rsid w:val="00117908"/>
    <w:rsid w:val="00117E8F"/>
    <w:rsid w:val="0012044D"/>
    <w:rsid w:val="00120756"/>
    <w:rsid w:val="00120CF4"/>
    <w:rsid w:val="00123007"/>
    <w:rsid w:val="00123415"/>
    <w:rsid w:val="0012388B"/>
    <w:rsid w:val="001251C4"/>
    <w:rsid w:val="00125BAE"/>
    <w:rsid w:val="00125E27"/>
    <w:rsid w:val="00125ED1"/>
    <w:rsid w:val="00126D0E"/>
    <w:rsid w:val="00126FB5"/>
    <w:rsid w:val="00132D70"/>
    <w:rsid w:val="00134EEA"/>
    <w:rsid w:val="001363D0"/>
    <w:rsid w:val="00137238"/>
    <w:rsid w:val="00137701"/>
    <w:rsid w:val="00140485"/>
    <w:rsid w:val="00140C0E"/>
    <w:rsid w:val="00140F63"/>
    <w:rsid w:val="001416DA"/>
    <w:rsid w:val="00141A8F"/>
    <w:rsid w:val="00142D05"/>
    <w:rsid w:val="0014360A"/>
    <w:rsid w:val="0014376A"/>
    <w:rsid w:val="00144BC3"/>
    <w:rsid w:val="00146D9E"/>
    <w:rsid w:val="00147796"/>
    <w:rsid w:val="00147B6F"/>
    <w:rsid w:val="00150460"/>
    <w:rsid w:val="001512D7"/>
    <w:rsid w:val="001515CF"/>
    <w:rsid w:val="00152ACB"/>
    <w:rsid w:val="00153C7B"/>
    <w:rsid w:val="00154BED"/>
    <w:rsid w:val="00155577"/>
    <w:rsid w:val="001560EB"/>
    <w:rsid w:val="0015631B"/>
    <w:rsid w:val="0016096E"/>
    <w:rsid w:val="001612F3"/>
    <w:rsid w:val="001614C2"/>
    <w:rsid w:val="00162A8F"/>
    <w:rsid w:val="001647D8"/>
    <w:rsid w:val="00165788"/>
    <w:rsid w:val="00166883"/>
    <w:rsid w:val="00166EE4"/>
    <w:rsid w:val="00172CDF"/>
    <w:rsid w:val="0017314C"/>
    <w:rsid w:val="00173204"/>
    <w:rsid w:val="00173EB7"/>
    <w:rsid w:val="00174424"/>
    <w:rsid w:val="0017484B"/>
    <w:rsid w:val="00175318"/>
    <w:rsid w:val="00175636"/>
    <w:rsid w:val="00176DD2"/>
    <w:rsid w:val="00177588"/>
    <w:rsid w:val="00180460"/>
    <w:rsid w:val="00182676"/>
    <w:rsid w:val="001840AA"/>
    <w:rsid w:val="0018492F"/>
    <w:rsid w:val="00184BA5"/>
    <w:rsid w:val="00184C89"/>
    <w:rsid w:val="00185126"/>
    <w:rsid w:val="001868E5"/>
    <w:rsid w:val="001869C9"/>
    <w:rsid w:val="00192F3D"/>
    <w:rsid w:val="001940DF"/>
    <w:rsid w:val="00195EA7"/>
    <w:rsid w:val="00196259"/>
    <w:rsid w:val="00196C9D"/>
    <w:rsid w:val="00197892"/>
    <w:rsid w:val="001A04A1"/>
    <w:rsid w:val="001A3D5F"/>
    <w:rsid w:val="001A3D71"/>
    <w:rsid w:val="001A57A9"/>
    <w:rsid w:val="001A689E"/>
    <w:rsid w:val="001A6997"/>
    <w:rsid w:val="001B179F"/>
    <w:rsid w:val="001B1BB7"/>
    <w:rsid w:val="001B2081"/>
    <w:rsid w:val="001B2FAC"/>
    <w:rsid w:val="001B34C7"/>
    <w:rsid w:val="001B3F89"/>
    <w:rsid w:val="001B4EC4"/>
    <w:rsid w:val="001B552F"/>
    <w:rsid w:val="001B6A4A"/>
    <w:rsid w:val="001B7333"/>
    <w:rsid w:val="001C00E4"/>
    <w:rsid w:val="001C16F1"/>
    <w:rsid w:val="001C4305"/>
    <w:rsid w:val="001C516F"/>
    <w:rsid w:val="001C5B9A"/>
    <w:rsid w:val="001C5D98"/>
    <w:rsid w:val="001C6B96"/>
    <w:rsid w:val="001C6D8B"/>
    <w:rsid w:val="001C7F71"/>
    <w:rsid w:val="001D1E4E"/>
    <w:rsid w:val="001D3641"/>
    <w:rsid w:val="001D3B40"/>
    <w:rsid w:val="001D3D3E"/>
    <w:rsid w:val="001D4292"/>
    <w:rsid w:val="001D49AD"/>
    <w:rsid w:val="001D6AA9"/>
    <w:rsid w:val="001D7852"/>
    <w:rsid w:val="001E0EDA"/>
    <w:rsid w:val="001E1190"/>
    <w:rsid w:val="001E1989"/>
    <w:rsid w:val="001E2994"/>
    <w:rsid w:val="001E3A47"/>
    <w:rsid w:val="001E4669"/>
    <w:rsid w:val="001E4753"/>
    <w:rsid w:val="001E48AD"/>
    <w:rsid w:val="001E555C"/>
    <w:rsid w:val="001E568E"/>
    <w:rsid w:val="001E5CF9"/>
    <w:rsid w:val="001E679C"/>
    <w:rsid w:val="001F0407"/>
    <w:rsid w:val="001F0C3D"/>
    <w:rsid w:val="001F0D78"/>
    <w:rsid w:val="001F2905"/>
    <w:rsid w:val="001F48BC"/>
    <w:rsid w:val="001F4C5F"/>
    <w:rsid w:val="001F4FCC"/>
    <w:rsid w:val="001F651D"/>
    <w:rsid w:val="001F6C78"/>
    <w:rsid w:val="001F6E57"/>
    <w:rsid w:val="001F7728"/>
    <w:rsid w:val="001F7D19"/>
    <w:rsid w:val="00200053"/>
    <w:rsid w:val="002009B2"/>
    <w:rsid w:val="002016F6"/>
    <w:rsid w:val="002017C5"/>
    <w:rsid w:val="0020215E"/>
    <w:rsid w:val="00202FA5"/>
    <w:rsid w:val="00203453"/>
    <w:rsid w:val="0020441A"/>
    <w:rsid w:val="0020550B"/>
    <w:rsid w:val="00207571"/>
    <w:rsid w:val="00210315"/>
    <w:rsid w:val="002104F7"/>
    <w:rsid w:val="00213474"/>
    <w:rsid w:val="0021497B"/>
    <w:rsid w:val="00216793"/>
    <w:rsid w:val="002176F3"/>
    <w:rsid w:val="00217AE3"/>
    <w:rsid w:val="002206D6"/>
    <w:rsid w:val="00220F2B"/>
    <w:rsid w:val="002214E6"/>
    <w:rsid w:val="002233CD"/>
    <w:rsid w:val="00224358"/>
    <w:rsid w:val="00224E7E"/>
    <w:rsid w:val="0022637B"/>
    <w:rsid w:val="002270A8"/>
    <w:rsid w:val="0023047D"/>
    <w:rsid w:val="00230E1F"/>
    <w:rsid w:val="00230EFC"/>
    <w:rsid w:val="00232C0D"/>
    <w:rsid w:val="00234688"/>
    <w:rsid w:val="002355CC"/>
    <w:rsid w:val="00235B19"/>
    <w:rsid w:val="00235BDD"/>
    <w:rsid w:val="0023654C"/>
    <w:rsid w:val="00236EDB"/>
    <w:rsid w:val="00237C50"/>
    <w:rsid w:val="0024175C"/>
    <w:rsid w:val="0024200B"/>
    <w:rsid w:val="0024218F"/>
    <w:rsid w:val="0024239D"/>
    <w:rsid w:val="002428B4"/>
    <w:rsid w:val="0024386B"/>
    <w:rsid w:val="0024494B"/>
    <w:rsid w:val="00246894"/>
    <w:rsid w:val="00246B3E"/>
    <w:rsid w:val="002514C1"/>
    <w:rsid w:val="00252900"/>
    <w:rsid w:val="00252EFF"/>
    <w:rsid w:val="00253796"/>
    <w:rsid w:val="00257BD9"/>
    <w:rsid w:val="00257C5F"/>
    <w:rsid w:val="00260A99"/>
    <w:rsid w:val="00260AEA"/>
    <w:rsid w:val="00261524"/>
    <w:rsid w:val="00261CAD"/>
    <w:rsid w:val="0026413E"/>
    <w:rsid w:val="00265BF0"/>
    <w:rsid w:val="00265E2D"/>
    <w:rsid w:val="002667E9"/>
    <w:rsid w:val="002732EC"/>
    <w:rsid w:val="00274D34"/>
    <w:rsid w:val="00275ADB"/>
    <w:rsid w:val="002770CD"/>
    <w:rsid w:val="00277747"/>
    <w:rsid w:val="00277776"/>
    <w:rsid w:val="0028098C"/>
    <w:rsid w:val="00282473"/>
    <w:rsid w:val="00282D6A"/>
    <w:rsid w:val="00284159"/>
    <w:rsid w:val="0028422E"/>
    <w:rsid w:val="00284965"/>
    <w:rsid w:val="00285942"/>
    <w:rsid w:val="00286AE0"/>
    <w:rsid w:val="00287C63"/>
    <w:rsid w:val="00291873"/>
    <w:rsid w:val="0029355F"/>
    <w:rsid w:val="002936C6"/>
    <w:rsid w:val="00294220"/>
    <w:rsid w:val="002945E7"/>
    <w:rsid w:val="002946FB"/>
    <w:rsid w:val="00295254"/>
    <w:rsid w:val="0029631F"/>
    <w:rsid w:val="002968FC"/>
    <w:rsid w:val="00297C1A"/>
    <w:rsid w:val="002A1478"/>
    <w:rsid w:val="002A186F"/>
    <w:rsid w:val="002A2B4A"/>
    <w:rsid w:val="002A2D31"/>
    <w:rsid w:val="002A360A"/>
    <w:rsid w:val="002A4138"/>
    <w:rsid w:val="002A46D8"/>
    <w:rsid w:val="002A72AD"/>
    <w:rsid w:val="002A76A1"/>
    <w:rsid w:val="002A7B06"/>
    <w:rsid w:val="002B0036"/>
    <w:rsid w:val="002B0468"/>
    <w:rsid w:val="002B0E02"/>
    <w:rsid w:val="002B10B1"/>
    <w:rsid w:val="002B19EA"/>
    <w:rsid w:val="002B47EA"/>
    <w:rsid w:val="002B4E2E"/>
    <w:rsid w:val="002B5C77"/>
    <w:rsid w:val="002B609F"/>
    <w:rsid w:val="002C0ED2"/>
    <w:rsid w:val="002C187E"/>
    <w:rsid w:val="002C1CDC"/>
    <w:rsid w:val="002C2ACE"/>
    <w:rsid w:val="002C30EF"/>
    <w:rsid w:val="002C343F"/>
    <w:rsid w:val="002C48F3"/>
    <w:rsid w:val="002C4B16"/>
    <w:rsid w:val="002C4B94"/>
    <w:rsid w:val="002C5B47"/>
    <w:rsid w:val="002C600E"/>
    <w:rsid w:val="002C659D"/>
    <w:rsid w:val="002C786A"/>
    <w:rsid w:val="002C7E00"/>
    <w:rsid w:val="002D21B2"/>
    <w:rsid w:val="002D31BE"/>
    <w:rsid w:val="002D3DD0"/>
    <w:rsid w:val="002D5FF9"/>
    <w:rsid w:val="002D6858"/>
    <w:rsid w:val="002D6B15"/>
    <w:rsid w:val="002E0226"/>
    <w:rsid w:val="002E174D"/>
    <w:rsid w:val="002E3CCB"/>
    <w:rsid w:val="002E486F"/>
    <w:rsid w:val="002E64C1"/>
    <w:rsid w:val="002E6D4C"/>
    <w:rsid w:val="002E7915"/>
    <w:rsid w:val="002F0907"/>
    <w:rsid w:val="002F0FFA"/>
    <w:rsid w:val="002F1175"/>
    <w:rsid w:val="002F289C"/>
    <w:rsid w:val="002F3EFF"/>
    <w:rsid w:val="002F5E50"/>
    <w:rsid w:val="002F6057"/>
    <w:rsid w:val="002F632C"/>
    <w:rsid w:val="002F6BE8"/>
    <w:rsid w:val="002F7195"/>
    <w:rsid w:val="002F72E3"/>
    <w:rsid w:val="002F74A0"/>
    <w:rsid w:val="002F784D"/>
    <w:rsid w:val="00300CD0"/>
    <w:rsid w:val="003019F1"/>
    <w:rsid w:val="00301D4C"/>
    <w:rsid w:val="0030354E"/>
    <w:rsid w:val="00303709"/>
    <w:rsid w:val="00307F97"/>
    <w:rsid w:val="00310458"/>
    <w:rsid w:val="003116BC"/>
    <w:rsid w:val="0031199E"/>
    <w:rsid w:val="00314B62"/>
    <w:rsid w:val="00316A1F"/>
    <w:rsid w:val="00316C68"/>
    <w:rsid w:val="00316E43"/>
    <w:rsid w:val="0031763F"/>
    <w:rsid w:val="00320618"/>
    <w:rsid w:val="00321C34"/>
    <w:rsid w:val="00322A6C"/>
    <w:rsid w:val="00322D26"/>
    <w:rsid w:val="00323056"/>
    <w:rsid w:val="0032307F"/>
    <w:rsid w:val="003231E9"/>
    <w:rsid w:val="003254E6"/>
    <w:rsid w:val="00325E82"/>
    <w:rsid w:val="00326F7E"/>
    <w:rsid w:val="00327B41"/>
    <w:rsid w:val="00327CE9"/>
    <w:rsid w:val="00330275"/>
    <w:rsid w:val="003304AE"/>
    <w:rsid w:val="0033050B"/>
    <w:rsid w:val="00330D9B"/>
    <w:rsid w:val="0033115D"/>
    <w:rsid w:val="00331CB2"/>
    <w:rsid w:val="0033449D"/>
    <w:rsid w:val="003344BC"/>
    <w:rsid w:val="00334E62"/>
    <w:rsid w:val="0033503B"/>
    <w:rsid w:val="00337092"/>
    <w:rsid w:val="0034076F"/>
    <w:rsid w:val="00340D43"/>
    <w:rsid w:val="00340E52"/>
    <w:rsid w:val="003420A4"/>
    <w:rsid w:val="00342743"/>
    <w:rsid w:val="003428F3"/>
    <w:rsid w:val="00343679"/>
    <w:rsid w:val="00343F38"/>
    <w:rsid w:val="00343F7D"/>
    <w:rsid w:val="00343F9F"/>
    <w:rsid w:val="00344E14"/>
    <w:rsid w:val="00347B57"/>
    <w:rsid w:val="00347D86"/>
    <w:rsid w:val="00350640"/>
    <w:rsid w:val="003511B4"/>
    <w:rsid w:val="00351BFE"/>
    <w:rsid w:val="00353658"/>
    <w:rsid w:val="00353A0C"/>
    <w:rsid w:val="00353DFF"/>
    <w:rsid w:val="00353EBF"/>
    <w:rsid w:val="00354CE9"/>
    <w:rsid w:val="00354F62"/>
    <w:rsid w:val="00355050"/>
    <w:rsid w:val="00356A59"/>
    <w:rsid w:val="00357751"/>
    <w:rsid w:val="00360E49"/>
    <w:rsid w:val="00360F53"/>
    <w:rsid w:val="00361603"/>
    <w:rsid w:val="00362C29"/>
    <w:rsid w:val="003631CD"/>
    <w:rsid w:val="00363861"/>
    <w:rsid w:val="00363C6D"/>
    <w:rsid w:val="00364071"/>
    <w:rsid w:val="0036467D"/>
    <w:rsid w:val="003647E4"/>
    <w:rsid w:val="0036488C"/>
    <w:rsid w:val="00365075"/>
    <w:rsid w:val="00365103"/>
    <w:rsid w:val="00367907"/>
    <w:rsid w:val="003701A5"/>
    <w:rsid w:val="00370264"/>
    <w:rsid w:val="003704C3"/>
    <w:rsid w:val="00370ACE"/>
    <w:rsid w:val="00370AFA"/>
    <w:rsid w:val="00371EB5"/>
    <w:rsid w:val="00375545"/>
    <w:rsid w:val="0037568A"/>
    <w:rsid w:val="003767ED"/>
    <w:rsid w:val="00380B7E"/>
    <w:rsid w:val="003812B7"/>
    <w:rsid w:val="0038136A"/>
    <w:rsid w:val="00382E0A"/>
    <w:rsid w:val="003841FF"/>
    <w:rsid w:val="0038548C"/>
    <w:rsid w:val="003865E2"/>
    <w:rsid w:val="00386B58"/>
    <w:rsid w:val="0038776E"/>
    <w:rsid w:val="003879F3"/>
    <w:rsid w:val="00387E1F"/>
    <w:rsid w:val="00390C59"/>
    <w:rsid w:val="00390CAB"/>
    <w:rsid w:val="00391AE6"/>
    <w:rsid w:val="0039336E"/>
    <w:rsid w:val="003946E5"/>
    <w:rsid w:val="0039501A"/>
    <w:rsid w:val="0039533B"/>
    <w:rsid w:val="003955F8"/>
    <w:rsid w:val="00395E1D"/>
    <w:rsid w:val="003969B1"/>
    <w:rsid w:val="00396A28"/>
    <w:rsid w:val="003979D3"/>
    <w:rsid w:val="003A024F"/>
    <w:rsid w:val="003A1C76"/>
    <w:rsid w:val="003A1F92"/>
    <w:rsid w:val="003A2135"/>
    <w:rsid w:val="003A2653"/>
    <w:rsid w:val="003A3332"/>
    <w:rsid w:val="003A3A1D"/>
    <w:rsid w:val="003A43EA"/>
    <w:rsid w:val="003A7099"/>
    <w:rsid w:val="003B051A"/>
    <w:rsid w:val="003B05FF"/>
    <w:rsid w:val="003B15E6"/>
    <w:rsid w:val="003B2DCE"/>
    <w:rsid w:val="003B4585"/>
    <w:rsid w:val="003B4F87"/>
    <w:rsid w:val="003B788F"/>
    <w:rsid w:val="003C0F73"/>
    <w:rsid w:val="003C19C2"/>
    <w:rsid w:val="003C1D1E"/>
    <w:rsid w:val="003C2210"/>
    <w:rsid w:val="003C3325"/>
    <w:rsid w:val="003C6AD0"/>
    <w:rsid w:val="003C760F"/>
    <w:rsid w:val="003D0006"/>
    <w:rsid w:val="003D016F"/>
    <w:rsid w:val="003D01BD"/>
    <w:rsid w:val="003D11D1"/>
    <w:rsid w:val="003D12DC"/>
    <w:rsid w:val="003D1DC2"/>
    <w:rsid w:val="003D2910"/>
    <w:rsid w:val="003D2A70"/>
    <w:rsid w:val="003D3513"/>
    <w:rsid w:val="003D396F"/>
    <w:rsid w:val="003D3A73"/>
    <w:rsid w:val="003D6CCC"/>
    <w:rsid w:val="003D700D"/>
    <w:rsid w:val="003D74A6"/>
    <w:rsid w:val="003E039F"/>
    <w:rsid w:val="003E0C20"/>
    <w:rsid w:val="003E2601"/>
    <w:rsid w:val="003E2B69"/>
    <w:rsid w:val="003E2BD2"/>
    <w:rsid w:val="003E2BE0"/>
    <w:rsid w:val="003E3432"/>
    <w:rsid w:val="003E394B"/>
    <w:rsid w:val="003E3C60"/>
    <w:rsid w:val="003E4345"/>
    <w:rsid w:val="003E48FD"/>
    <w:rsid w:val="003E6509"/>
    <w:rsid w:val="003E7755"/>
    <w:rsid w:val="003F04FB"/>
    <w:rsid w:val="003F0832"/>
    <w:rsid w:val="003F09B8"/>
    <w:rsid w:val="003F11BD"/>
    <w:rsid w:val="003F151E"/>
    <w:rsid w:val="003F23DD"/>
    <w:rsid w:val="003F3E40"/>
    <w:rsid w:val="003F4EF6"/>
    <w:rsid w:val="003F5C44"/>
    <w:rsid w:val="003F6160"/>
    <w:rsid w:val="003F6256"/>
    <w:rsid w:val="003F635D"/>
    <w:rsid w:val="003F6A74"/>
    <w:rsid w:val="003F6A9A"/>
    <w:rsid w:val="003F7161"/>
    <w:rsid w:val="003F725F"/>
    <w:rsid w:val="003F7878"/>
    <w:rsid w:val="003F790E"/>
    <w:rsid w:val="004001C8"/>
    <w:rsid w:val="004007E1"/>
    <w:rsid w:val="004015F1"/>
    <w:rsid w:val="004029EC"/>
    <w:rsid w:val="00403E72"/>
    <w:rsid w:val="00404BE4"/>
    <w:rsid w:val="004051AE"/>
    <w:rsid w:val="00405437"/>
    <w:rsid w:val="00406206"/>
    <w:rsid w:val="0041151F"/>
    <w:rsid w:val="004134C3"/>
    <w:rsid w:val="0041429F"/>
    <w:rsid w:val="00414A1B"/>
    <w:rsid w:val="00415699"/>
    <w:rsid w:val="00417398"/>
    <w:rsid w:val="00421603"/>
    <w:rsid w:val="00421C05"/>
    <w:rsid w:val="004246BA"/>
    <w:rsid w:val="00424829"/>
    <w:rsid w:val="00424B36"/>
    <w:rsid w:val="00424C12"/>
    <w:rsid w:val="00424C3A"/>
    <w:rsid w:val="00425BDF"/>
    <w:rsid w:val="00427DD0"/>
    <w:rsid w:val="0043009A"/>
    <w:rsid w:val="00430595"/>
    <w:rsid w:val="004307FF"/>
    <w:rsid w:val="00430DA3"/>
    <w:rsid w:val="00433BB2"/>
    <w:rsid w:val="00434157"/>
    <w:rsid w:val="0043670F"/>
    <w:rsid w:val="00437E65"/>
    <w:rsid w:val="0044133C"/>
    <w:rsid w:val="00441600"/>
    <w:rsid w:val="00442797"/>
    <w:rsid w:val="004432CE"/>
    <w:rsid w:val="00443E35"/>
    <w:rsid w:val="00444095"/>
    <w:rsid w:val="00444E6A"/>
    <w:rsid w:val="0044575F"/>
    <w:rsid w:val="004458C4"/>
    <w:rsid w:val="00445981"/>
    <w:rsid w:val="0044641E"/>
    <w:rsid w:val="00447FF9"/>
    <w:rsid w:val="00452A55"/>
    <w:rsid w:val="00452B23"/>
    <w:rsid w:val="00452E1A"/>
    <w:rsid w:val="00452F02"/>
    <w:rsid w:val="004531E3"/>
    <w:rsid w:val="00454F06"/>
    <w:rsid w:val="004568BA"/>
    <w:rsid w:val="00460138"/>
    <w:rsid w:val="00460160"/>
    <w:rsid w:val="00462223"/>
    <w:rsid w:val="00463514"/>
    <w:rsid w:val="004635C3"/>
    <w:rsid w:val="004642B4"/>
    <w:rsid w:val="004652AF"/>
    <w:rsid w:val="004659DC"/>
    <w:rsid w:val="00466855"/>
    <w:rsid w:val="00466963"/>
    <w:rsid w:val="00467008"/>
    <w:rsid w:val="00471C81"/>
    <w:rsid w:val="0047260F"/>
    <w:rsid w:val="00472E52"/>
    <w:rsid w:val="00472F48"/>
    <w:rsid w:val="00473398"/>
    <w:rsid w:val="004738D9"/>
    <w:rsid w:val="00473BCB"/>
    <w:rsid w:val="00474C51"/>
    <w:rsid w:val="004760D8"/>
    <w:rsid w:val="00476391"/>
    <w:rsid w:val="00477F59"/>
    <w:rsid w:val="0048080C"/>
    <w:rsid w:val="00481FA2"/>
    <w:rsid w:val="0048281D"/>
    <w:rsid w:val="0048326E"/>
    <w:rsid w:val="00483D98"/>
    <w:rsid w:val="00484D92"/>
    <w:rsid w:val="004852B5"/>
    <w:rsid w:val="00485567"/>
    <w:rsid w:val="00487712"/>
    <w:rsid w:val="0048783D"/>
    <w:rsid w:val="00490700"/>
    <w:rsid w:val="00490BC8"/>
    <w:rsid w:val="0049129D"/>
    <w:rsid w:val="004921EE"/>
    <w:rsid w:val="00493401"/>
    <w:rsid w:val="00494224"/>
    <w:rsid w:val="00496CEC"/>
    <w:rsid w:val="00497C6B"/>
    <w:rsid w:val="004A0A56"/>
    <w:rsid w:val="004A0CD4"/>
    <w:rsid w:val="004A1516"/>
    <w:rsid w:val="004A1618"/>
    <w:rsid w:val="004A22BD"/>
    <w:rsid w:val="004A2D1A"/>
    <w:rsid w:val="004A4061"/>
    <w:rsid w:val="004A4386"/>
    <w:rsid w:val="004A440F"/>
    <w:rsid w:val="004A48E5"/>
    <w:rsid w:val="004A64C8"/>
    <w:rsid w:val="004B199B"/>
    <w:rsid w:val="004B3EDA"/>
    <w:rsid w:val="004B3F6E"/>
    <w:rsid w:val="004B47E9"/>
    <w:rsid w:val="004B4C79"/>
    <w:rsid w:val="004B5970"/>
    <w:rsid w:val="004B64C0"/>
    <w:rsid w:val="004B7D20"/>
    <w:rsid w:val="004B7F9E"/>
    <w:rsid w:val="004C11CF"/>
    <w:rsid w:val="004C217B"/>
    <w:rsid w:val="004C4913"/>
    <w:rsid w:val="004C5886"/>
    <w:rsid w:val="004C5B0D"/>
    <w:rsid w:val="004C5D37"/>
    <w:rsid w:val="004C6C74"/>
    <w:rsid w:val="004C7A95"/>
    <w:rsid w:val="004D0A27"/>
    <w:rsid w:val="004D1FDA"/>
    <w:rsid w:val="004D20ED"/>
    <w:rsid w:val="004D23E5"/>
    <w:rsid w:val="004D2A82"/>
    <w:rsid w:val="004D364C"/>
    <w:rsid w:val="004D4FDE"/>
    <w:rsid w:val="004D50FA"/>
    <w:rsid w:val="004D70FD"/>
    <w:rsid w:val="004D74C0"/>
    <w:rsid w:val="004D7B56"/>
    <w:rsid w:val="004D7D55"/>
    <w:rsid w:val="004E0539"/>
    <w:rsid w:val="004E19F8"/>
    <w:rsid w:val="004E2319"/>
    <w:rsid w:val="004E41A9"/>
    <w:rsid w:val="004E4F18"/>
    <w:rsid w:val="004E69DB"/>
    <w:rsid w:val="004E75CC"/>
    <w:rsid w:val="004E7B90"/>
    <w:rsid w:val="004F1CC9"/>
    <w:rsid w:val="004F1FF8"/>
    <w:rsid w:val="004F31BE"/>
    <w:rsid w:val="004F3601"/>
    <w:rsid w:val="004F608C"/>
    <w:rsid w:val="004F63AE"/>
    <w:rsid w:val="004F6771"/>
    <w:rsid w:val="004F697C"/>
    <w:rsid w:val="004F6A55"/>
    <w:rsid w:val="004F6C22"/>
    <w:rsid w:val="004F71D8"/>
    <w:rsid w:val="00500021"/>
    <w:rsid w:val="005017B3"/>
    <w:rsid w:val="00501DFD"/>
    <w:rsid w:val="005029E4"/>
    <w:rsid w:val="0050393D"/>
    <w:rsid w:val="00503BF4"/>
    <w:rsid w:val="00503C59"/>
    <w:rsid w:val="00503C98"/>
    <w:rsid w:val="00504324"/>
    <w:rsid w:val="00505B96"/>
    <w:rsid w:val="00505C76"/>
    <w:rsid w:val="00505DAB"/>
    <w:rsid w:val="00505E8D"/>
    <w:rsid w:val="0050759A"/>
    <w:rsid w:val="00507B86"/>
    <w:rsid w:val="00511733"/>
    <w:rsid w:val="00511D87"/>
    <w:rsid w:val="00514A3C"/>
    <w:rsid w:val="0051577C"/>
    <w:rsid w:val="0051614C"/>
    <w:rsid w:val="00520F6B"/>
    <w:rsid w:val="005217AD"/>
    <w:rsid w:val="00521958"/>
    <w:rsid w:val="00524A02"/>
    <w:rsid w:val="005251E5"/>
    <w:rsid w:val="00525DDE"/>
    <w:rsid w:val="00526FD8"/>
    <w:rsid w:val="005275BA"/>
    <w:rsid w:val="0052773B"/>
    <w:rsid w:val="00530543"/>
    <w:rsid w:val="00531A77"/>
    <w:rsid w:val="00531A9E"/>
    <w:rsid w:val="00531AE3"/>
    <w:rsid w:val="0053219D"/>
    <w:rsid w:val="0053253D"/>
    <w:rsid w:val="0053322E"/>
    <w:rsid w:val="00533E85"/>
    <w:rsid w:val="00534549"/>
    <w:rsid w:val="00534E26"/>
    <w:rsid w:val="005355EC"/>
    <w:rsid w:val="00535A4E"/>
    <w:rsid w:val="00541247"/>
    <w:rsid w:val="005418F6"/>
    <w:rsid w:val="00541F6A"/>
    <w:rsid w:val="005422B5"/>
    <w:rsid w:val="00542FAE"/>
    <w:rsid w:val="00543642"/>
    <w:rsid w:val="00545A06"/>
    <w:rsid w:val="00546278"/>
    <w:rsid w:val="00546ACB"/>
    <w:rsid w:val="00547C66"/>
    <w:rsid w:val="00550290"/>
    <w:rsid w:val="00552FF3"/>
    <w:rsid w:val="00555489"/>
    <w:rsid w:val="005554AB"/>
    <w:rsid w:val="0055553A"/>
    <w:rsid w:val="00555CD3"/>
    <w:rsid w:val="00555F8B"/>
    <w:rsid w:val="00556565"/>
    <w:rsid w:val="0055772C"/>
    <w:rsid w:val="0056066F"/>
    <w:rsid w:val="0056191A"/>
    <w:rsid w:val="005628D0"/>
    <w:rsid w:val="0056526F"/>
    <w:rsid w:val="005655F4"/>
    <w:rsid w:val="00565719"/>
    <w:rsid w:val="00565FC0"/>
    <w:rsid w:val="005663ED"/>
    <w:rsid w:val="00566816"/>
    <w:rsid w:val="0057186F"/>
    <w:rsid w:val="0057227C"/>
    <w:rsid w:val="005739E6"/>
    <w:rsid w:val="0057491C"/>
    <w:rsid w:val="00577285"/>
    <w:rsid w:val="00577486"/>
    <w:rsid w:val="0057794B"/>
    <w:rsid w:val="00577EDE"/>
    <w:rsid w:val="00580289"/>
    <w:rsid w:val="00582E5F"/>
    <w:rsid w:val="00583250"/>
    <w:rsid w:val="00584FE5"/>
    <w:rsid w:val="0058549B"/>
    <w:rsid w:val="00585610"/>
    <w:rsid w:val="005878F4"/>
    <w:rsid w:val="00587C49"/>
    <w:rsid w:val="00590968"/>
    <w:rsid w:val="00591887"/>
    <w:rsid w:val="00594D46"/>
    <w:rsid w:val="005974FF"/>
    <w:rsid w:val="005A2FFD"/>
    <w:rsid w:val="005A33D1"/>
    <w:rsid w:val="005A44C3"/>
    <w:rsid w:val="005A490D"/>
    <w:rsid w:val="005B051A"/>
    <w:rsid w:val="005B1C13"/>
    <w:rsid w:val="005B283D"/>
    <w:rsid w:val="005B369A"/>
    <w:rsid w:val="005B438E"/>
    <w:rsid w:val="005B50A8"/>
    <w:rsid w:val="005B51AF"/>
    <w:rsid w:val="005B53E0"/>
    <w:rsid w:val="005B5BE9"/>
    <w:rsid w:val="005C0A73"/>
    <w:rsid w:val="005C49FC"/>
    <w:rsid w:val="005C7869"/>
    <w:rsid w:val="005D1287"/>
    <w:rsid w:val="005D2C7F"/>
    <w:rsid w:val="005D318D"/>
    <w:rsid w:val="005D3CB6"/>
    <w:rsid w:val="005D4D68"/>
    <w:rsid w:val="005D53F6"/>
    <w:rsid w:val="005D5AF6"/>
    <w:rsid w:val="005D7289"/>
    <w:rsid w:val="005D75B2"/>
    <w:rsid w:val="005E0E50"/>
    <w:rsid w:val="005E3C17"/>
    <w:rsid w:val="005E4BAB"/>
    <w:rsid w:val="005E546B"/>
    <w:rsid w:val="005E62E9"/>
    <w:rsid w:val="005E6662"/>
    <w:rsid w:val="005E7204"/>
    <w:rsid w:val="005E7A0A"/>
    <w:rsid w:val="005E7A92"/>
    <w:rsid w:val="005E7F02"/>
    <w:rsid w:val="005F1AA1"/>
    <w:rsid w:val="005F1EDF"/>
    <w:rsid w:val="005F2FEE"/>
    <w:rsid w:val="005F31F2"/>
    <w:rsid w:val="005F3D26"/>
    <w:rsid w:val="005F45F7"/>
    <w:rsid w:val="005F6E1D"/>
    <w:rsid w:val="005F78AE"/>
    <w:rsid w:val="005F7C10"/>
    <w:rsid w:val="00600F9D"/>
    <w:rsid w:val="00605660"/>
    <w:rsid w:val="006063D9"/>
    <w:rsid w:val="006065A0"/>
    <w:rsid w:val="00610F68"/>
    <w:rsid w:val="00611671"/>
    <w:rsid w:val="006122E3"/>
    <w:rsid w:val="00612640"/>
    <w:rsid w:val="00612E9A"/>
    <w:rsid w:val="00614B2F"/>
    <w:rsid w:val="00615D55"/>
    <w:rsid w:val="006161DC"/>
    <w:rsid w:val="00617F69"/>
    <w:rsid w:val="006216C3"/>
    <w:rsid w:val="006227A3"/>
    <w:rsid w:val="00622C86"/>
    <w:rsid w:val="00623E73"/>
    <w:rsid w:val="00626024"/>
    <w:rsid w:val="0062674D"/>
    <w:rsid w:val="006279AC"/>
    <w:rsid w:val="00630343"/>
    <w:rsid w:val="006318F9"/>
    <w:rsid w:val="006322F7"/>
    <w:rsid w:val="00632D28"/>
    <w:rsid w:val="0063364C"/>
    <w:rsid w:val="00633687"/>
    <w:rsid w:val="00633F31"/>
    <w:rsid w:val="0063509F"/>
    <w:rsid w:val="00635854"/>
    <w:rsid w:val="00636D2D"/>
    <w:rsid w:val="00637862"/>
    <w:rsid w:val="00637BB8"/>
    <w:rsid w:val="00640A0E"/>
    <w:rsid w:val="00640D6E"/>
    <w:rsid w:val="006414E5"/>
    <w:rsid w:val="00643EEF"/>
    <w:rsid w:val="00644011"/>
    <w:rsid w:val="00644231"/>
    <w:rsid w:val="00645F52"/>
    <w:rsid w:val="00646E97"/>
    <w:rsid w:val="006476E1"/>
    <w:rsid w:val="00651019"/>
    <w:rsid w:val="00651F16"/>
    <w:rsid w:val="00652269"/>
    <w:rsid w:val="0065246C"/>
    <w:rsid w:val="0065366D"/>
    <w:rsid w:val="00656E37"/>
    <w:rsid w:val="00660590"/>
    <w:rsid w:val="006608D6"/>
    <w:rsid w:val="00661630"/>
    <w:rsid w:val="006626FE"/>
    <w:rsid w:val="0066550F"/>
    <w:rsid w:val="00667039"/>
    <w:rsid w:val="0066795C"/>
    <w:rsid w:val="006705B9"/>
    <w:rsid w:val="00671A4E"/>
    <w:rsid w:val="00672C68"/>
    <w:rsid w:val="00673CFA"/>
    <w:rsid w:val="006752EF"/>
    <w:rsid w:val="0067532D"/>
    <w:rsid w:val="00675670"/>
    <w:rsid w:val="00675C3F"/>
    <w:rsid w:val="00676919"/>
    <w:rsid w:val="00680A1A"/>
    <w:rsid w:val="00682425"/>
    <w:rsid w:val="00684687"/>
    <w:rsid w:val="00686F34"/>
    <w:rsid w:val="00687155"/>
    <w:rsid w:val="00690450"/>
    <w:rsid w:val="00690587"/>
    <w:rsid w:val="00690986"/>
    <w:rsid w:val="006916AE"/>
    <w:rsid w:val="006917A2"/>
    <w:rsid w:val="00692740"/>
    <w:rsid w:val="00694E34"/>
    <w:rsid w:val="00695595"/>
    <w:rsid w:val="00695600"/>
    <w:rsid w:val="006958BB"/>
    <w:rsid w:val="00695AED"/>
    <w:rsid w:val="00697A5F"/>
    <w:rsid w:val="006A1023"/>
    <w:rsid w:val="006A149B"/>
    <w:rsid w:val="006A2AD4"/>
    <w:rsid w:val="006A49FE"/>
    <w:rsid w:val="006A4E6B"/>
    <w:rsid w:val="006B0C70"/>
    <w:rsid w:val="006B0D03"/>
    <w:rsid w:val="006B16FE"/>
    <w:rsid w:val="006B37E6"/>
    <w:rsid w:val="006B4240"/>
    <w:rsid w:val="006B4479"/>
    <w:rsid w:val="006B483E"/>
    <w:rsid w:val="006B534A"/>
    <w:rsid w:val="006B53C0"/>
    <w:rsid w:val="006B5712"/>
    <w:rsid w:val="006B6012"/>
    <w:rsid w:val="006B66FC"/>
    <w:rsid w:val="006B70F2"/>
    <w:rsid w:val="006C0230"/>
    <w:rsid w:val="006C0894"/>
    <w:rsid w:val="006C15BA"/>
    <w:rsid w:val="006C22CF"/>
    <w:rsid w:val="006C2604"/>
    <w:rsid w:val="006C2952"/>
    <w:rsid w:val="006C2E7E"/>
    <w:rsid w:val="006C44D5"/>
    <w:rsid w:val="006C592C"/>
    <w:rsid w:val="006D048C"/>
    <w:rsid w:val="006D11FC"/>
    <w:rsid w:val="006D169B"/>
    <w:rsid w:val="006D16CC"/>
    <w:rsid w:val="006D3544"/>
    <w:rsid w:val="006D37D4"/>
    <w:rsid w:val="006D3B6A"/>
    <w:rsid w:val="006D4219"/>
    <w:rsid w:val="006D599F"/>
    <w:rsid w:val="006D5BAD"/>
    <w:rsid w:val="006D5FB9"/>
    <w:rsid w:val="006D64F8"/>
    <w:rsid w:val="006D6837"/>
    <w:rsid w:val="006E1368"/>
    <w:rsid w:val="006E1856"/>
    <w:rsid w:val="006E1A89"/>
    <w:rsid w:val="006E1F97"/>
    <w:rsid w:val="006E298F"/>
    <w:rsid w:val="006E3343"/>
    <w:rsid w:val="006E3BE4"/>
    <w:rsid w:val="006E6CB0"/>
    <w:rsid w:val="006E75A3"/>
    <w:rsid w:val="006F00A4"/>
    <w:rsid w:val="006F1708"/>
    <w:rsid w:val="006F170E"/>
    <w:rsid w:val="006F1BBF"/>
    <w:rsid w:val="006F4AAD"/>
    <w:rsid w:val="006F7876"/>
    <w:rsid w:val="006F7AE5"/>
    <w:rsid w:val="007012E8"/>
    <w:rsid w:val="00701C0E"/>
    <w:rsid w:val="00702053"/>
    <w:rsid w:val="00702715"/>
    <w:rsid w:val="00702B7C"/>
    <w:rsid w:val="007043D9"/>
    <w:rsid w:val="00704CE1"/>
    <w:rsid w:val="00705D8C"/>
    <w:rsid w:val="00706512"/>
    <w:rsid w:val="00706DB6"/>
    <w:rsid w:val="00707FD6"/>
    <w:rsid w:val="007112EC"/>
    <w:rsid w:val="00711EF1"/>
    <w:rsid w:val="007123B4"/>
    <w:rsid w:val="007124CF"/>
    <w:rsid w:val="00713187"/>
    <w:rsid w:val="00713596"/>
    <w:rsid w:val="00713C36"/>
    <w:rsid w:val="00714452"/>
    <w:rsid w:val="0071515F"/>
    <w:rsid w:val="007157AC"/>
    <w:rsid w:val="00717B84"/>
    <w:rsid w:val="00717C84"/>
    <w:rsid w:val="00720FD1"/>
    <w:rsid w:val="00721196"/>
    <w:rsid w:val="007241C2"/>
    <w:rsid w:val="00724FF6"/>
    <w:rsid w:val="007252B8"/>
    <w:rsid w:val="00725707"/>
    <w:rsid w:val="0072618A"/>
    <w:rsid w:val="007261F3"/>
    <w:rsid w:val="00726AF5"/>
    <w:rsid w:val="00730322"/>
    <w:rsid w:val="00731B81"/>
    <w:rsid w:val="007321C2"/>
    <w:rsid w:val="007324FD"/>
    <w:rsid w:val="00732B0A"/>
    <w:rsid w:val="00732BE9"/>
    <w:rsid w:val="00734229"/>
    <w:rsid w:val="00734E91"/>
    <w:rsid w:val="0073515B"/>
    <w:rsid w:val="0073621B"/>
    <w:rsid w:val="00740733"/>
    <w:rsid w:val="0074276B"/>
    <w:rsid w:val="00744396"/>
    <w:rsid w:val="0074477C"/>
    <w:rsid w:val="00745241"/>
    <w:rsid w:val="007457BC"/>
    <w:rsid w:val="00745813"/>
    <w:rsid w:val="00746326"/>
    <w:rsid w:val="00746B21"/>
    <w:rsid w:val="00746DA9"/>
    <w:rsid w:val="0075175B"/>
    <w:rsid w:val="007533E1"/>
    <w:rsid w:val="0075353F"/>
    <w:rsid w:val="00753E04"/>
    <w:rsid w:val="00754C6D"/>
    <w:rsid w:val="00755F3D"/>
    <w:rsid w:val="00756053"/>
    <w:rsid w:val="00756330"/>
    <w:rsid w:val="00760434"/>
    <w:rsid w:val="00760EE2"/>
    <w:rsid w:val="0076132B"/>
    <w:rsid w:val="007641A8"/>
    <w:rsid w:val="00764A14"/>
    <w:rsid w:val="00764C14"/>
    <w:rsid w:val="00767978"/>
    <w:rsid w:val="00767B6C"/>
    <w:rsid w:val="007705CB"/>
    <w:rsid w:val="00771523"/>
    <w:rsid w:val="007719BE"/>
    <w:rsid w:val="007721FD"/>
    <w:rsid w:val="007727BE"/>
    <w:rsid w:val="00774E75"/>
    <w:rsid w:val="00776722"/>
    <w:rsid w:val="00776CC0"/>
    <w:rsid w:val="00776DAA"/>
    <w:rsid w:val="007778BA"/>
    <w:rsid w:val="007807B1"/>
    <w:rsid w:val="00781623"/>
    <w:rsid w:val="00783000"/>
    <w:rsid w:val="0078316D"/>
    <w:rsid w:val="007856F2"/>
    <w:rsid w:val="007865C7"/>
    <w:rsid w:val="0078736B"/>
    <w:rsid w:val="00790A5C"/>
    <w:rsid w:val="00790A96"/>
    <w:rsid w:val="00791907"/>
    <w:rsid w:val="007926DD"/>
    <w:rsid w:val="0079544A"/>
    <w:rsid w:val="00795B5C"/>
    <w:rsid w:val="00795DD9"/>
    <w:rsid w:val="0079657B"/>
    <w:rsid w:val="00796BF7"/>
    <w:rsid w:val="007972CB"/>
    <w:rsid w:val="00797904"/>
    <w:rsid w:val="007A1C45"/>
    <w:rsid w:val="007A1D50"/>
    <w:rsid w:val="007A2004"/>
    <w:rsid w:val="007A2B14"/>
    <w:rsid w:val="007A3C1A"/>
    <w:rsid w:val="007A3C20"/>
    <w:rsid w:val="007A42F0"/>
    <w:rsid w:val="007A45B5"/>
    <w:rsid w:val="007A5AA3"/>
    <w:rsid w:val="007A73A7"/>
    <w:rsid w:val="007A7774"/>
    <w:rsid w:val="007A7785"/>
    <w:rsid w:val="007B1D99"/>
    <w:rsid w:val="007B1DB0"/>
    <w:rsid w:val="007B2217"/>
    <w:rsid w:val="007B532E"/>
    <w:rsid w:val="007B5E10"/>
    <w:rsid w:val="007B77BA"/>
    <w:rsid w:val="007B7D44"/>
    <w:rsid w:val="007C140A"/>
    <w:rsid w:val="007C1754"/>
    <w:rsid w:val="007C195E"/>
    <w:rsid w:val="007C31D1"/>
    <w:rsid w:val="007C341D"/>
    <w:rsid w:val="007C3A26"/>
    <w:rsid w:val="007C6819"/>
    <w:rsid w:val="007C6A33"/>
    <w:rsid w:val="007C7D22"/>
    <w:rsid w:val="007D0465"/>
    <w:rsid w:val="007D0F67"/>
    <w:rsid w:val="007D2006"/>
    <w:rsid w:val="007D23D9"/>
    <w:rsid w:val="007D3505"/>
    <w:rsid w:val="007D3BF8"/>
    <w:rsid w:val="007D532D"/>
    <w:rsid w:val="007D5E1C"/>
    <w:rsid w:val="007D6639"/>
    <w:rsid w:val="007D706A"/>
    <w:rsid w:val="007E148A"/>
    <w:rsid w:val="007E1819"/>
    <w:rsid w:val="007E25D3"/>
    <w:rsid w:val="007E2AC2"/>
    <w:rsid w:val="007E309B"/>
    <w:rsid w:val="007E3C42"/>
    <w:rsid w:val="007E42C2"/>
    <w:rsid w:val="007E44E6"/>
    <w:rsid w:val="007E49EB"/>
    <w:rsid w:val="007E5778"/>
    <w:rsid w:val="007E58AD"/>
    <w:rsid w:val="007E6E72"/>
    <w:rsid w:val="007E7269"/>
    <w:rsid w:val="007F0B61"/>
    <w:rsid w:val="007F3214"/>
    <w:rsid w:val="007F56E9"/>
    <w:rsid w:val="007F6FC0"/>
    <w:rsid w:val="007F7476"/>
    <w:rsid w:val="007F7636"/>
    <w:rsid w:val="008003DA"/>
    <w:rsid w:val="00800CCD"/>
    <w:rsid w:val="0080132F"/>
    <w:rsid w:val="00801F1C"/>
    <w:rsid w:val="00802B05"/>
    <w:rsid w:val="008030B6"/>
    <w:rsid w:val="00803163"/>
    <w:rsid w:val="0080438D"/>
    <w:rsid w:val="0080521C"/>
    <w:rsid w:val="00805291"/>
    <w:rsid w:val="008060E3"/>
    <w:rsid w:val="00806A3A"/>
    <w:rsid w:val="008074D3"/>
    <w:rsid w:val="008074D4"/>
    <w:rsid w:val="008128EA"/>
    <w:rsid w:val="0081541E"/>
    <w:rsid w:val="00816014"/>
    <w:rsid w:val="00817339"/>
    <w:rsid w:val="00820139"/>
    <w:rsid w:val="00821069"/>
    <w:rsid w:val="0082336B"/>
    <w:rsid w:val="00825076"/>
    <w:rsid w:val="00825117"/>
    <w:rsid w:val="00825ECE"/>
    <w:rsid w:val="00826EA5"/>
    <w:rsid w:val="00827C12"/>
    <w:rsid w:val="0083039F"/>
    <w:rsid w:val="008308F1"/>
    <w:rsid w:val="00830F0C"/>
    <w:rsid w:val="00831446"/>
    <w:rsid w:val="008314FC"/>
    <w:rsid w:val="00832357"/>
    <w:rsid w:val="00832C66"/>
    <w:rsid w:val="00834CEF"/>
    <w:rsid w:val="008353BB"/>
    <w:rsid w:val="00835BFA"/>
    <w:rsid w:val="008368E6"/>
    <w:rsid w:val="008373C8"/>
    <w:rsid w:val="00837BBA"/>
    <w:rsid w:val="00840086"/>
    <w:rsid w:val="00840C4F"/>
    <w:rsid w:val="0084157A"/>
    <w:rsid w:val="008432BB"/>
    <w:rsid w:val="00843F96"/>
    <w:rsid w:val="00846344"/>
    <w:rsid w:val="00846BD5"/>
    <w:rsid w:val="0085032E"/>
    <w:rsid w:val="0085052B"/>
    <w:rsid w:val="00850A4D"/>
    <w:rsid w:val="008515A9"/>
    <w:rsid w:val="00851F5E"/>
    <w:rsid w:val="00853CDB"/>
    <w:rsid w:val="00853E4B"/>
    <w:rsid w:val="00854FF2"/>
    <w:rsid w:val="00855402"/>
    <w:rsid w:val="00856C0C"/>
    <w:rsid w:val="00860060"/>
    <w:rsid w:val="0086193C"/>
    <w:rsid w:val="00864FBD"/>
    <w:rsid w:val="0086565F"/>
    <w:rsid w:val="00865E53"/>
    <w:rsid w:val="00866009"/>
    <w:rsid w:val="00866D61"/>
    <w:rsid w:val="00871503"/>
    <w:rsid w:val="00873F49"/>
    <w:rsid w:val="008744C0"/>
    <w:rsid w:val="0087495A"/>
    <w:rsid w:val="00874EDD"/>
    <w:rsid w:val="008750E4"/>
    <w:rsid w:val="00875D08"/>
    <w:rsid w:val="00880BD3"/>
    <w:rsid w:val="00881E3A"/>
    <w:rsid w:val="0088245B"/>
    <w:rsid w:val="00882E4D"/>
    <w:rsid w:val="00883507"/>
    <w:rsid w:val="008838AA"/>
    <w:rsid w:val="0088456B"/>
    <w:rsid w:val="008873C2"/>
    <w:rsid w:val="008911B9"/>
    <w:rsid w:val="00891A76"/>
    <w:rsid w:val="00891BE1"/>
    <w:rsid w:val="00891DD8"/>
    <w:rsid w:val="00892731"/>
    <w:rsid w:val="00892E18"/>
    <w:rsid w:val="00893654"/>
    <w:rsid w:val="00896877"/>
    <w:rsid w:val="00897491"/>
    <w:rsid w:val="008974E8"/>
    <w:rsid w:val="008A2B7E"/>
    <w:rsid w:val="008A330D"/>
    <w:rsid w:val="008A3410"/>
    <w:rsid w:val="008A4DE5"/>
    <w:rsid w:val="008A69E6"/>
    <w:rsid w:val="008A6F8E"/>
    <w:rsid w:val="008B1990"/>
    <w:rsid w:val="008B2128"/>
    <w:rsid w:val="008B3CBE"/>
    <w:rsid w:val="008B4B7C"/>
    <w:rsid w:val="008B4C44"/>
    <w:rsid w:val="008B4D52"/>
    <w:rsid w:val="008B4E04"/>
    <w:rsid w:val="008B6F9E"/>
    <w:rsid w:val="008B7C64"/>
    <w:rsid w:val="008B7C9D"/>
    <w:rsid w:val="008C0793"/>
    <w:rsid w:val="008C0940"/>
    <w:rsid w:val="008C0BDC"/>
    <w:rsid w:val="008C0C24"/>
    <w:rsid w:val="008C1547"/>
    <w:rsid w:val="008C1744"/>
    <w:rsid w:val="008C26AC"/>
    <w:rsid w:val="008C2FB5"/>
    <w:rsid w:val="008C458F"/>
    <w:rsid w:val="008C70F8"/>
    <w:rsid w:val="008D014A"/>
    <w:rsid w:val="008D0457"/>
    <w:rsid w:val="008D067C"/>
    <w:rsid w:val="008D1383"/>
    <w:rsid w:val="008D1975"/>
    <w:rsid w:val="008D3FB8"/>
    <w:rsid w:val="008D6054"/>
    <w:rsid w:val="008D7925"/>
    <w:rsid w:val="008D798C"/>
    <w:rsid w:val="008D7E49"/>
    <w:rsid w:val="008E0778"/>
    <w:rsid w:val="008E149A"/>
    <w:rsid w:val="008E2481"/>
    <w:rsid w:val="008E331B"/>
    <w:rsid w:val="008E4224"/>
    <w:rsid w:val="008E4FC2"/>
    <w:rsid w:val="008E6051"/>
    <w:rsid w:val="008F0A64"/>
    <w:rsid w:val="008F0E6F"/>
    <w:rsid w:val="008F13C5"/>
    <w:rsid w:val="008F1887"/>
    <w:rsid w:val="008F19A9"/>
    <w:rsid w:val="008F4460"/>
    <w:rsid w:val="008F7886"/>
    <w:rsid w:val="009006CB"/>
    <w:rsid w:val="009012E4"/>
    <w:rsid w:val="00901346"/>
    <w:rsid w:val="00901ECE"/>
    <w:rsid w:val="0090334D"/>
    <w:rsid w:val="009033AA"/>
    <w:rsid w:val="00903E70"/>
    <w:rsid w:val="00904705"/>
    <w:rsid w:val="00906DFA"/>
    <w:rsid w:val="0090712A"/>
    <w:rsid w:val="00907FDF"/>
    <w:rsid w:val="0091018E"/>
    <w:rsid w:val="00910A14"/>
    <w:rsid w:val="00911053"/>
    <w:rsid w:val="00911661"/>
    <w:rsid w:val="00911B8D"/>
    <w:rsid w:val="00911E14"/>
    <w:rsid w:val="00912FF0"/>
    <w:rsid w:val="00914A8B"/>
    <w:rsid w:val="00915AF8"/>
    <w:rsid w:val="00916CF6"/>
    <w:rsid w:val="00917033"/>
    <w:rsid w:val="00917CC5"/>
    <w:rsid w:val="0092048B"/>
    <w:rsid w:val="009220AC"/>
    <w:rsid w:val="00922DAE"/>
    <w:rsid w:val="00924827"/>
    <w:rsid w:val="009254A3"/>
    <w:rsid w:val="00925BCB"/>
    <w:rsid w:val="00925DF4"/>
    <w:rsid w:val="00925F0B"/>
    <w:rsid w:val="00926470"/>
    <w:rsid w:val="00926D1D"/>
    <w:rsid w:val="00927127"/>
    <w:rsid w:val="00931871"/>
    <w:rsid w:val="009318AB"/>
    <w:rsid w:val="00932012"/>
    <w:rsid w:val="009322BB"/>
    <w:rsid w:val="00934779"/>
    <w:rsid w:val="00935693"/>
    <w:rsid w:val="0094086F"/>
    <w:rsid w:val="009418FB"/>
    <w:rsid w:val="00941DE2"/>
    <w:rsid w:val="00942309"/>
    <w:rsid w:val="00944DDF"/>
    <w:rsid w:val="009453D2"/>
    <w:rsid w:val="00945AC9"/>
    <w:rsid w:val="00945C5C"/>
    <w:rsid w:val="009478AB"/>
    <w:rsid w:val="0094791C"/>
    <w:rsid w:val="00950142"/>
    <w:rsid w:val="0095023D"/>
    <w:rsid w:val="009517D5"/>
    <w:rsid w:val="009547F7"/>
    <w:rsid w:val="00956103"/>
    <w:rsid w:val="0095703E"/>
    <w:rsid w:val="00957231"/>
    <w:rsid w:val="0095743C"/>
    <w:rsid w:val="0095764C"/>
    <w:rsid w:val="00957ABB"/>
    <w:rsid w:val="009601C3"/>
    <w:rsid w:val="0096111B"/>
    <w:rsid w:val="009618FF"/>
    <w:rsid w:val="00961AC7"/>
    <w:rsid w:val="00961D0C"/>
    <w:rsid w:val="00962A6B"/>
    <w:rsid w:val="00964F49"/>
    <w:rsid w:val="00965263"/>
    <w:rsid w:val="009659BB"/>
    <w:rsid w:val="009668BA"/>
    <w:rsid w:val="00966D94"/>
    <w:rsid w:val="009674DC"/>
    <w:rsid w:val="00970418"/>
    <w:rsid w:val="0097172C"/>
    <w:rsid w:val="009734B6"/>
    <w:rsid w:val="009740B2"/>
    <w:rsid w:val="009744A1"/>
    <w:rsid w:val="0097485D"/>
    <w:rsid w:val="00974A4E"/>
    <w:rsid w:val="00975354"/>
    <w:rsid w:val="009800A0"/>
    <w:rsid w:val="00982070"/>
    <w:rsid w:val="009860F8"/>
    <w:rsid w:val="00986C9C"/>
    <w:rsid w:val="00992284"/>
    <w:rsid w:val="00993F0E"/>
    <w:rsid w:val="0099507D"/>
    <w:rsid w:val="0099523C"/>
    <w:rsid w:val="0099566A"/>
    <w:rsid w:val="009957D9"/>
    <w:rsid w:val="00997031"/>
    <w:rsid w:val="00997279"/>
    <w:rsid w:val="009972B7"/>
    <w:rsid w:val="00997FA0"/>
    <w:rsid w:val="009A15BE"/>
    <w:rsid w:val="009A1714"/>
    <w:rsid w:val="009A1A41"/>
    <w:rsid w:val="009A1EC1"/>
    <w:rsid w:val="009A2811"/>
    <w:rsid w:val="009A2C1D"/>
    <w:rsid w:val="009A3505"/>
    <w:rsid w:val="009A37DE"/>
    <w:rsid w:val="009A3E57"/>
    <w:rsid w:val="009A4B47"/>
    <w:rsid w:val="009A723C"/>
    <w:rsid w:val="009A78A0"/>
    <w:rsid w:val="009A78FC"/>
    <w:rsid w:val="009A7FD2"/>
    <w:rsid w:val="009B1FE0"/>
    <w:rsid w:val="009B2CEC"/>
    <w:rsid w:val="009B3064"/>
    <w:rsid w:val="009B459F"/>
    <w:rsid w:val="009B45B6"/>
    <w:rsid w:val="009B5417"/>
    <w:rsid w:val="009B5FE2"/>
    <w:rsid w:val="009B7823"/>
    <w:rsid w:val="009B7C8A"/>
    <w:rsid w:val="009C40A3"/>
    <w:rsid w:val="009C6145"/>
    <w:rsid w:val="009C654D"/>
    <w:rsid w:val="009C76CF"/>
    <w:rsid w:val="009C7F36"/>
    <w:rsid w:val="009D1F86"/>
    <w:rsid w:val="009D210B"/>
    <w:rsid w:val="009D2488"/>
    <w:rsid w:val="009D25A6"/>
    <w:rsid w:val="009D283E"/>
    <w:rsid w:val="009D2DB5"/>
    <w:rsid w:val="009D4039"/>
    <w:rsid w:val="009D4B39"/>
    <w:rsid w:val="009D6ADB"/>
    <w:rsid w:val="009D739D"/>
    <w:rsid w:val="009D7BBE"/>
    <w:rsid w:val="009D7DA9"/>
    <w:rsid w:val="009E001D"/>
    <w:rsid w:val="009E0282"/>
    <w:rsid w:val="009E0860"/>
    <w:rsid w:val="009E13CE"/>
    <w:rsid w:val="009E146A"/>
    <w:rsid w:val="009E2013"/>
    <w:rsid w:val="009E234E"/>
    <w:rsid w:val="009E29BA"/>
    <w:rsid w:val="009E3704"/>
    <w:rsid w:val="009E4D86"/>
    <w:rsid w:val="009E4DEF"/>
    <w:rsid w:val="009E4E70"/>
    <w:rsid w:val="009E63A0"/>
    <w:rsid w:val="009E6AB7"/>
    <w:rsid w:val="009E6DBF"/>
    <w:rsid w:val="009E7463"/>
    <w:rsid w:val="009E76EC"/>
    <w:rsid w:val="009E778C"/>
    <w:rsid w:val="009E7862"/>
    <w:rsid w:val="009E7D89"/>
    <w:rsid w:val="009F16B3"/>
    <w:rsid w:val="009F256F"/>
    <w:rsid w:val="009F30B7"/>
    <w:rsid w:val="009F321E"/>
    <w:rsid w:val="009F4EE3"/>
    <w:rsid w:val="009F5411"/>
    <w:rsid w:val="009F5863"/>
    <w:rsid w:val="009F5EF4"/>
    <w:rsid w:val="009F64F6"/>
    <w:rsid w:val="00A006CC"/>
    <w:rsid w:val="00A00D42"/>
    <w:rsid w:val="00A018F1"/>
    <w:rsid w:val="00A02194"/>
    <w:rsid w:val="00A02590"/>
    <w:rsid w:val="00A02EF8"/>
    <w:rsid w:val="00A030D8"/>
    <w:rsid w:val="00A040AA"/>
    <w:rsid w:val="00A04196"/>
    <w:rsid w:val="00A05A34"/>
    <w:rsid w:val="00A05C33"/>
    <w:rsid w:val="00A06A40"/>
    <w:rsid w:val="00A070EF"/>
    <w:rsid w:val="00A076DF"/>
    <w:rsid w:val="00A07767"/>
    <w:rsid w:val="00A1021E"/>
    <w:rsid w:val="00A113BF"/>
    <w:rsid w:val="00A12822"/>
    <w:rsid w:val="00A12A00"/>
    <w:rsid w:val="00A12D73"/>
    <w:rsid w:val="00A12EA9"/>
    <w:rsid w:val="00A1351A"/>
    <w:rsid w:val="00A17C04"/>
    <w:rsid w:val="00A21A5E"/>
    <w:rsid w:val="00A22B28"/>
    <w:rsid w:val="00A24CA3"/>
    <w:rsid w:val="00A2787E"/>
    <w:rsid w:val="00A30001"/>
    <w:rsid w:val="00A31CE9"/>
    <w:rsid w:val="00A33119"/>
    <w:rsid w:val="00A33945"/>
    <w:rsid w:val="00A3433F"/>
    <w:rsid w:val="00A343FB"/>
    <w:rsid w:val="00A379E8"/>
    <w:rsid w:val="00A37A07"/>
    <w:rsid w:val="00A40F08"/>
    <w:rsid w:val="00A42F00"/>
    <w:rsid w:val="00A43040"/>
    <w:rsid w:val="00A430D3"/>
    <w:rsid w:val="00A435B7"/>
    <w:rsid w:val="00A436F3"/>
    <w:rsid w:val="00A459A2"/>
    <w:rsid w:val="00A47049"/>
    <w:rsid w:val="00A4750B"/>
    <w:rsid w:val="00A476C4"/>
    <w:rsid w:val="00A4791E"/>
    <w:rsid w:val="00A47ABC"/>
    <w:rsid w:val="00A506AE"/>
    <w:rsid w:val="00A50D96"/>
    <w:rsid w:val="00A54D82"/>
    <w:rsid w:val="00A56F0A"/>
    <w:rsid w:val="00A5791F"/>
    <w:rsid w:val="00A6020D"/>
    <w:rsid w:val="00A60924"/>
    <w:rsid w:val="00A619A8"/>
    <w:rsid w:val="00A6350F"/>
    <w:rsid w:val="00A63759"/>
    <w:rsid w:val="00A669BC"/>
    <w:rsid w:val="00A67EF0"/>
    <w:rsid w:val="00A7078B"/>
    <w:rsid w:val="00A70F9B"/>
    <w:rsid w:val="00A72B2C"/>
    <w:rsid w:val="00A72DAD"/>
    <w:rsid w:val="00A7300D"/>
    <w:rsid w:val="00A73ED3"/>
    <w:rsid w:val="00A74B3E"/>
    <w:rsid w:val="00A80A78"/>
    <w:rsid w:val="00A822A7"/>
    <w:rsid w:val="00A82BD1"/>
    <w:rsid w:val="00A82F4C"/>
    <w:rsid w:val="00A83DE3"/>
    <w:rsid w:val="00A84307"/>
    <w:rsid w:val="00A84D38"/>
    <w:rsid w:val="00A84E0C"/>
    <w:rsid w:val="00A84FD3"/>
    <w:rsid w:val="00A85068"/>
    <w:rsid w:val="00A866CB"/>
    <w:rsid w:val="00A86B2D"/>
    <w:rsid w:val="00A904B5"/>
    <w:rsid w:val="00A90E71"/>
    <w:rsid w:val="00A92575"/>
    <w:rsid w:val="00A939CC"/>
    <w:rsid w:val="00A94F09"/>
    <w:rsid w:val="00A96241"/>
    <w:rsid w:val="00AA08AE"/>
    <w:rsid w:val="00AA182F"/>
    <w:rsid w:val="00AA27BF"/>
    <w:rsid w:val="00AA2C7B"/>
    <w:rsid w:val="00AA3CBC"/>
    <w:rsid w:val="00AA6134"/>
    <w:rsid w:val="00AA69E0"/>
    <w:rsid w:val="00AA70B8"/>
    <w:rsid w:val="00AA7F14"/>
    <w:rsid w:val="00AB0723"/>
    <w:rsid w:val="00AB09AA"/>
    <w:rsid w:val="00AB22B5"/>
    <w:rsid w:val="00AB31E7"/>
    <w:rsid w:val="00AB3DA6"/>
    <w:rsid w:val="00AB3F36"/>
    <w:rsid w:val="00AB4787"/>
    <w:rsid w:val="00AB5302"/>
    <w:rsid w:val="00AB5A57"/>
    <w:rsid w:val="00AB61D4"/>
    <w:rsid w:val="00AB72D7"/>
    <w:rsid w:val="00AB7DBC"/>
    <w:rsid w:val="00AC0A52"/>
    <w:rsid w:val="00AC22CA"/>
    <w:rsid w:val="00AC25AF"/>
    <w:rsid w:val="00AC3782"/>
    <w:rsid w:val="00AC4AE4"/>
    <w:rsid w:val="00AC5000"/>
    <w:rsid w:val="00AC618F"/>
    <w:rsid w:val="00AC683D"/>
    <w:rsid w:val="00AC6BAE"/>
    <w:rsid w:val="00AD02E5"/>
    <w:rsid w:val="00AD09F0"/>
    <w:rsid w:val="00AD2626"/>
    <w:rsid w:val="00AD50D8"/>
    <w:rsid w:val="00AD5AF8"/>
    <w:rsid w:val="00AD5C08"/>
    <w:rsid w:val="00AD5FD6"/>
    <w:rsid w:val="00AD63CA"/>
    <w:rsid w:val="00AD7116"/>
    <w:rsid w:val="00AE0049"/>
    <w:rsid w:val="00AE0BF1"/>
    <w:rsid w:val="00AE1185"/>
    <w:rsid w:val="00AE13EB"/>
    <w:rsid w:val="00AE1F0B"/>
    <w:rsid w:val="00AE5B35"/>
    <w:rsid w:val="00AE7E74"/>
    <w:rsid w:val="00AF0C5F"/>
    <w:rsid w:val="00AF1678"/>
    <w:rsid w:val="00AF191A"/>
    <w:rsid w:val="00AF27A2"/>
    <w:rsid w:val="00AF284B"/>
    <w:rsid w:val="00AF3C12"/>
    <w:rsid w:val="00AF3C1B"/>
    <w:rsid w:val="00AF5F74"/>
    <w:rsid w:val="00AF648C"/>
    <w:rsid w:val="00AF693D"/>
    <w:rsid w:val="00B00825"/>
    <w:rsid w:val="00B0227F"/>
    <w:rsid w:val="00B02BBD"/>
    <w:rsid w:val="00B0493C"/>
    <w:rsid w:val="00B04F82"/>
    <w:rsid w:val="00B05EBD"/>
    <w:rsid w:val="00B06069"/>
    <w:rsid w:val="00B0644F"/>
    <w:rsid w:val="00B07661"/>
    <w:rsid w:val="00B0794C"/>
    <w:rsid w:val="00B102BF"/>
    <w:rsid w:val="00B11A90"/>
    <w:rsid w:val="00B1203E"/>
    <w:rsid w:val="00B12172"/>
    <w:rsid w:val="00B13FE9"/>
    <w:rsid w:val="00B1483B"/>
    <w:rsid w:val="00B156BB"/>
    <w:rsid w:val="00B16FD1"/>
    <w:rsid w:val="00B17886"/>
    <w:rsid w:val="00B17D0E"/>
    <w:rsid w:val="00B2018D"/>
    <w:rsid w:val="00B232A2"/>
    <w:rsid w:val="00B2333A"/>
    <w:rsid w:val="00B23BD3"/>
    <w:rsid w:val="00B24BD8"/>
    <w:rsid w:val="00B2573A"/>
    <w:rsid w:val="00B25922"/>
    <w:rsid w:val="00B25EEA"/>
    <w:rsid w:val="00B2646B"/>
    <w:rsid w:val="00B26D12"/>
    <w:rsid w:val="00B30BCD"/>
    <w:rsid w:val="00B31710"/>
    <w:rsid w:val="00B32E12"/>
    <w:rsid w:val="00B3339A"/>
    <w:rsid w:val="00B34320"/>
    <w:rsid w:val="00B358F3"/>
    <w:rsid w:val="00B35934"/>
    <w:rsid w:val="00B35A37"/>
    <w:rsid w:val="00B36766"/>
    <w:rsid w:val="00B36B18"/>
    <w:rsid w:val="00B36BAD"/>
    <w:rsid w:val="00B375F5"/>
    <w:rsid w:val="00B37B17"/>
    <w:rsid w:val="00B4146C"/>
    <w:rsid w:val="00B432C2"/>
    <w:rsid w:val="00B44F4D"/>
    <w:rsid w:val="00B457CE"/>
    <w:rsid w:val="00B46BBC"/>
    <w:rsid w:val="00B47C3E"/>
    <w:rsid w:val="00B5011D"/>
    <w:rsid w:val="00B5070C"/>
    <w:rsid w:val="00B5094C"/>
    <w:rsid w:val="00B512E4"/>
    <w:rsid w:val="00B514E6"/>
    <w:rsid w:val="00B5155B"/>
    <w:rsid w:val="00B53EF0"/>
    <w:rsid w:val="00B55726"/>
    <w:rsid w:val="00B562C3"/>
    <w:rsid w:val="00B6382C"/>
    <w:rsid w:val="00B63FB2"/>
    <w:rsid w:val="00B64CA5"/>
    <w:rsid w:val="00B65560"/>
    <w:rsid w:val="00B679FD"/>
    <w:rsid w:val="00B67ACF"/>
    <w:rsid w:val="00B704E5"/>
    <w:rsid w:val="00B70EB1"/>
    <w:rsid w:val="00B71016"/>
    <w:rsid w:val="00B71E9D"/>
    <w:rsid w:val="00B72C18"/>
    <w:rsid w:val="00B73D36"/>
    <w:rsid w:val="00B73F57"/>
    <w:rsid w:val="00B7420A"/>
    <w:rsid w:val="00B74530"/>
    <w:rsid w:val="00B7467A"/>
    <w:rsid w:val="00B7687E"/>
    <w:rsid w:val="00B768E9"/>
    <w:rsid w:val="00B76F72"/>
    <w:rsid w:val="00B77748"/>
    <w:rsid w:val="00B808F4"/>
    <w:rsid w:val="00B80B1B"/>
    <w:rsid w:val="00B81B06"/>
    <w:rsid w:val="00B81B9C"/>
    <w:rsid w:val="00B84395"/>
    <w:rsid w:val="00B85B72"/>
    <w:rsid w:val="00B85FE6"/>
    <w:rsid w:val="00B86EB4"/>
    <w:rsid w:val="00B86ED7"/>
    <w:rsid w:val="00B910C8"/>
    <w:rsid w:val="00B917ED"/>
    <w:rsid w:val="00B91ED3"/>
    <w:rsid w:val="00B92829"/>
    <w:rsid w:val="00B93C48"/>
    <w:rsid w:val="00BA00AB"/>
    <w:rsid w:val="00BA09FA"/>
    <w:rsid w:val="00BA1140"/>
    <w:rsid w:val="00BA1C75"/>
    <w:rsid w:val="00BA2E3B"/>
    <w:rsid w:val="00BA4295"/>
    <w:rsid w:val="00BA58F3"/>
    <w:rsid w:val="00BA5EE2"/>
    <w:rsid w:val="00BA6462"/>
    <w:rsid w:val="00BA64AF"/>
    <w:rsid w:val="00BA6915"/>
    <w:rsid w:val="00BA748B"/>
    <w:rsid w:val="00BA796D"/>
    <w:rsid w:val="00BA7C57"/>
    <w:rsid w:val="00BB0927"/>
    <w:rsid w:val="00BB0FE5"/>
    <w:rsid w:val="00BB538A"/>
    <w:rsid w:val="00BB5B09"/>
    <w:rsid w:val="00BB701B"/>
    <w:rsid w:val="00BC204D"/>
    <w:rsid w:val="00BC2347"/>
    <w:rsid w:val="00BC3D06"/>
    <w:rsid w:val="00BC4EA4"/>
    <w:rsid w:val="00BD0132"/>
    <w:rsid w:val="00BD1171"/>
    <w:rsid w:val="00BD173F"/>
    <w:rsid w:val="00BD17D3"/>
    <w:rsid w:val="00BD29F7"/>
    <w:rsid w:val="00BD2ED2"/>
    <w:rsid w:val="00BD41D0"/>
    <w:rsid w:val="00BD52B9"/>
    <w:rsid w:val="00BD57CA"/>
    <w:rsid w:val="00BD5941"/>
    <w:rsid w:val="00BD5C0C"/>
    <w:rsid w:val="00BD6288"/>
    <w:rsid w:val="00BD6324"/>
    <w:rsid w:val="00BD7142"/>
    <w:rsid w:val="00BD79FF"/>
    <w:rsid w:val="00BE1732"/>
    <w:rsid w:val="00BE35CA"/>
    <w:rsid w:val="00BE46B1"/>
    <w:rsid w:val="00BE4F11"/>
    <w:rsid w:val="00BF11ED"/>
    <w:rsid w:val="00BF1A3B"/>
    <w:rsid w:val="00BF23C9"/>
    <w:rsid w:val="00BF3D5E"/>
    <w:rsid w:val="00BF440E"/>
    <w:rsid w:val="00BF4F76"/>
    <w:rsid w:val="00BF5AD6"/>
    <w:rsid w:val="00BF73A8"/>
    <w:rsid w:val="00BF7E27"/>
    <w:rsid w:val="00C00053"/>
    <w:rsid w:val="00C00DE8"/>
    <w:rsid w:val="00C01818"/>
    <w:rsid w:val="00C02584"/>
    <w:rsid w:val="00C02DDF"/>
    <w:rsid w:val="00C04928"/>
    <w:rsid w:val="00C04CC1"/>
    <w:rsid w:val="00C071F3"/>
    <w:rsid w:val="00C07AE9"/>
    <w:rsid w:val="00C10303"/>
    <w:rsid w:val="00C10969"/>
    <w:rsid w:val="00C10B50"/>
    <w:rsid w:val="00C11F88"/>
    <w:rsid w:val="00C13AD1"/>
    <w:rsid w:val="00C15A32"/>
    <w:rsid w:val="00C16AC7"/>
    <w:rsid w:val="00C20150"/>
    <w:rsid w:val="00C2055B"/>
    <w:rsid w:val="00C21DB7"/>
    <w:rsid w:val="00C2216F"/>
    <w:rsid w:val="00C2372A"/>
    <w:rsid w:val="00C23BC8"/>
    <w:rsid w:val="00C23BE3"/>
    <w:rsid w:val="00C249C2"/>
    <w:rsid w:val="00C266EC"/>
    <w:rsid w:val="00C2699E"/>
    <w:rsid w:val="00C275E1"/>
    <w:rsid w:val="00C27C6F"/>
    <w:rsid w:val="00C300ED"/>
    <w:rsid w:val="00C30617"/>
    <w:rsid w:val="00C306C2"/>
    <w:rsid w:val="00C3168D"/>
    <w:rsid w:val="00C31751"/>
    <w:rsid w:val="00C331FC"/>
    <w:rsid w:val="00C33BE5"/>
    <w:rsid w:val="00C34B19"/>
    <w:rsid w:val="00C35766"/>
    <w:rsid w:val="00C368BE"/>
    <w:rsid w:val="00C376E5"/>
    <w:rsid w:val="00C40B5D"/>
    <w:rsid w:val="00C41790"/>
    <w:rsid w:val="00C4206C"/>
    <w:rsid w:val="00C43645"/>
    <w:rsid w:val="00C4421C"/>
    <w:rsid w:val="00C4531F"/>
    <w:rsid w:val="00C461C4"/>
    <w:rsid w:val="00C4778E"/>
    <w:rsid w:val="00C503DD"/>
    <w:rsid w:val="00C50761"/>
    <w:rsid w:val="00C507EB"/>
    <w:rsid w:val="00C52350"/>
    <w:rsid w:val="00C523BA"/>
    <w:rsid w:val="00C525BB"/>
    <w:rsid w:val="00C53550"/>
    <w:rsid w:val="00C56537"/>
    <w:rsid w:val="00C56577"/>
    <w:rsid w:val="00C56742"/>
    <w:rsid w:val="00C574F4"/>
    <w:rsid w:val="00C6035A"/>
    <w:rsid w:val="00C60F32"/>
    <w:rsid w:val="00C63DDA"/>
    <w:rsid w:val="00C671E5"/>
    <w:rsid w:val="00C673A9"/>
    <w:rsid w:val="00C70F19"/>
    <w:rsid w:val="00C710BD"/>
    <w:rsid w:val="00C7188F"/>
    <w:rsid w:val="00C71AC0"/>
    <w:rsid w:val="00C730D3"/>
    <w:rsid w:val="00C75A28"/>
    <w:rsid w:val="00C75EEB"/>
    <w:rsid w:val="00C76119"/>
    <w:rsid w:val="00C80EBD"/>
    <w:rsid w:val="00C8125E"/>
    <w:rsid w:val="00C82394"/>
    <w:rsid w:val="00C82459"/>
    <w:rsid w:val="00C835E6"/>
    <w:rsid w:val="00C83DA7"/>
    <w:rsid w:val="00C83F6A"/>
    <w:rsid w:val="00C84161"/>
    <w:rsid w:val="00C85E8A"/>
    <w:rsid w:val="00C87477"/>
    <w:rsid w:val="00C87696"/>
    <w:rsid w:val="00C87724"/>
    <w:rsid w:val="00C8797A"/>
    <w:rsid w:val="00C87CCB"/>
    <w:rsid w:val="00C90D9D"/>
    <w:rsid w:val="00C90FD2"/>
    <w:rsid w:val="00C91E7E"/>
    <w:rsid w:val="00C9203C"/>
    <w:rsid w:val="00C92A5F"/>
    <w:rsid w:val="00C93BA5"/>
    <w:rsid w:val="00C951E3"/>
    <w:rsid w:val="00C95741"/>
    <w:rsid w:val="00C967CF"/>
    <w:rsid w:val="00C96A38"/>
    <w:rsid w:val="00C96F67"/>
    <w:rsid w:val="00C97720"/>
    <w:rsid w:val="00CA1910"/>
    <w:rsid w:val="00CA2238"/>
    <w:rsid w:val="00CA24FB"/>
    <w:rsid w:val="00CA3A43"/>
    <w:rsid w:val="00CA40DA"/>
    <w:rsid w:val="00CA4A17"/>
    <w:rsid w:val="00CA4A90"/>
    <w:rsid w:val="00CA4FE3"/>
    <w:rsid w:val="00CA67F2"/>
    <w:rsid w:val="00CA68E8"/>
    <w:rsid w:val="00CA73A1"/>
    <w:rsid w:val="00CA79EC"/>
    <w:rsid w:val="00CB0C24"/>
    <w:rsid w:val="00CB4415"/>
    <w:rsid w:val="00CB51E5"/>
    <w:rsid w:val="00CB5481"/>
    <w:rsid w:val="00CB5A67"/>
    <w:rsid w:val="00CC013F"/>
    <w:rsid w:val="00CC0B7D"/>
    <w:rsid w:val="00CC12BB"/>
    <w:rsid w:val="00CC246D"/>
    <w:rsid w:val="00CC39BF"/>
    <w:rsid w:val="00CC4295"/>
    <w:rsid w:val="00CC4427"/>
    <w:rsid w:val="00CC4529"/>
    <w:rsid w:val="00CC4889"/>
    <w:rsid w:val="00CC6D42"/>
    <w:rsid w:val="00CC74BD"/>
    <w:rsid w:val="00CD2C3B"/>
    <w:rsid w:val="00CD31F3"/>
    <w:rsid w:val="00CD48B8"/>
    <w:rsid w:val="00CD6821"/>
    <w:rsid w:val="00CD7AED"/>
    <w:rsid w:val="00CD7D72"/>
    <w:rsid w:val="00CE2FF3"/>
    <w:rsid w:val="00CE33A7"/>
    <w:rsid w:val="00CE3C51"/>
    <w:rsid w:val="00CE4488"/>
    <w:rsid w:val="00CE48B5"/>
    <w:rsid w:val="00CE4FB7"/>
    <w:rsid w:val="00CE612F"/>
    <w:rsid w:val="00CE7192"/>
    <w:rsid w:val="00CE737F"/>
    <w:rsid w:val="00CE7D6B"/>
    <w:rsid w:val="00CE7D8E"/>
    <w:rsid w:val="00CF0C15"/>
    <w:rsid w:val="00CF1A18"/>
    <w:rsid w:val="00CF1A29"/>
    <w:rsid w:val="00CF2355"/>
    <w:rsid w:val="00CF5572"/>
    <w:rsid w:val="00CF716B"/>
    <w:rsid w:val="00CF7A26"/>
    <w:rsid w:val="00CF7B5B"/>
    <w:rsid w:val="00D00A89"/>
    <w:rsid w:val="00D01053"/>
    <w:rsid w:val="00D0235A"/>
    <w:rsid w:val="00D028D2"/>
    <w:rsid w:val="00D02CA8"/>
    <w:rsid w:val="00D03257"/>
    <w:rsid w:val="00D03B8F"/>
    <w:rsid w:val="00D06007"/>
    <w:rsid w:val="00D06A30"/>
    <w:rsid w:val="00D06F32"/>
    <w:rsid w:val="00D07D5E"/>
    <w:rsid w:val="00D100DB"/>
    <w:rsid w:val="00D102C4"/>
    <w:rsid w:val="00D10342"/>
    <w:rsid w:val="00D1039A"/>
    <w:rsid w:val="00D10BED"/>
    <w:rsid w:val="00D1152F"/>
    <w:rsid w:val="00D115C5"/>
    <w:rsid w:val="00D11D66"/>
    <w:rsid w:val="00D12309"/>
    <w:rsid w:val="00D129BC"/>
    <w:rsid w:val="00D12B3C"/>
    <w:rsid w:val="00D1438F"/>
    <w:rsid w:val="00D14B17"/>
    <w:rsid w:val="00D14C1A"/>
    <w:rsid w:val="00D15135"/>
    <w:rsid w:val="00D154B6"/>
    <w:rsid w:val="00D15B55"/>
    <w:rsid w:val="00D15EDF"/>
    <w:rsid w:val="00D166CB"/>
    <w:rsid w:val="00D16A58"/>
    <w:rsid w:val="00D176C2"/>
    <w:rsid w:val="00D17FE9"/>
    <w:rsid w:val="00D22F19"/>
    <w:rsid w:val="00D241C6"/>
    <w:rsid w:val="00D244D2"/>
    <w:rsid w:val="00D25128"/>
    <w:rsid w:val="00D25480"/>
    <w:rsid w:val="00D258A8"/>
    <w:rsid w:val="00D30A13"/>
    <w:rsid w:val="00D31312"/>
    <w:rsid w:val="00D3155C"/>
    <w:rsid w:val="00D32DBA"/>
    <w:rsid w:val="00D33208"/>
    <w:rsid w:val="00D340FE"/>
    <w:rsid w:val="00D3482C"/>
    <w:rsid w:val="00D3532E"/>
    <w:rsid w:val="00D357B4"/>
    <w:rsid w:val="00D35C42"/>
    <w:rsid w:val="00D35CD3"/>
    <w:rsid w:val="00D360D1"/>
    <w:rsid w:val="00D362CC"/>
    <w:rsid w:val="00D366C2"/>
    <w:rsid w:val="00D36AE1"/>
    <w:rsid w:val="00D3758D"/>
    <w:rsid w:val="00D403C5"/>
    <w:rsid w:val="00D40459"/>
    <w:rsid w:val="00D40D56"/>
    <w:rsid w:val="00D410D1"/>
    <w:rsid w:val="00D41C41"/>
    <w:rsid w:val="00D42408"/>
    <w:rsid w:val="00D42950"/>
    <w:rsid w:val="00D436C6"/>
    <w:rsid w:val="00D43A0D"/>
    <w:rsid w:val="00D43A44"/>
    <w:rsid w:val="00D44C8D"/>
    <w:rsid w:val="00D45BDC"/>
    <w:rsid w:val="00D4658F"/>
    <w:rsid w:val="00D470ED"/>
    <w:rsid w:val="00D4726D"/>
    <w:rsid w:val="00D4780F"/>
    <w:rsid w:val="00D47CFA"/>
    <w:rsid w:val="00D50077"/>
    <w:rsid w:val="00D50400"/>
    <w:rsid w:val="00D5085C"/>
    <w:rsid w:val="00D50D47"/>
    <w:rsid w:val="00D53946"/>
    <w:rsid w:val="00D5535F"/>
    <w:rsid w:val="00D555D7"/>
    <w:rsid w:val="00D55C40"/>
    <w:rsid w:val="00D561B0"/>
    <w:rsid w:val="00D56261"/>
    <w:rsid w:val="00D57BE2"/>
    <w:rsid w:val="00D61D48"/>
    <w:rsid w:val="00D63C41"/>
    <w:rsid w:val="00D63DC2"/>
    <w:rsid w:val="00D65400"/>
    <w:rsid w:val="00D66709"/>
    <w:rsid w:val="00D66C23"/>
    <w:rsid w:val="00D67510"/>
    <w:rsid w:val="00D7027E"/>
    <w:rsid w:val="00D74132"/>
    <w:rsid w:val="00D74D98"/>
    <w:rsid w:val="00D74FCA"/>
    <w:rsid w:val="00D755EA"/>
    <w:rsid w:val="00D75DAF"/>
    <w:rsid w:val="00D76E3E"/>
    <w:rsid w:val="00D77382"/>
    <w:rsid w:val="00D77AAE"/>
    <w:rsid w:val="00D8049F"/>
    <w:rsid w:val="00D8069C"/>
    <w:rsid w:val="00D8137B"/>
    <w:rsid w:val="00D822F7"/>
    <w:rsid w:val="00D82A48"/>
    <w:rsid w:val="00D836EB"/>
    <w:rsid w:val="00D841C7"/>
    <w:rsid w:val="00D851DE"/>
    <w:rsid w:val="00D856D5"/>
    <w:rsid w:val="00D87AB6"/>
    <w:rsid w:val="00D87F58"/>
    <w:rsid w:val="00D92A88"/>
    <w:rsid w:val="00D92CFA"/>
    <w:rsid w:val="00D938AA"/>
    <w:rsid w:val="00D93C73"/>
    <w:rsid w:val="00D9564C"/>
    <w:rsid w:val="00D9621B"/>
    <w:rsid w:val="00D96945"/>
    <w:rsid w:val="00D979F2"/>
    <w:rsid w:val="00D97B37"/>
    <w:rsid w:val="00DA0E07"/>
    <w:rsid w:val="00DA0FC6"/>
    <w:rsid w:val="00DA120B"/>
    <w:rsid w:val="00DA13D3"/>
    <w:rsid w:val="00DA22AB"/>
    <w:rsid w:val="00DA232C"/>
    <w:rsid w:val="00DA3C12"/>
    <w:rsid w:val="00DA3CFE"/>
    <w:rsid w:val="00DA513D"/>
    <w:rsid w:val="00DA52FC"/>
    <w:rsid w:val="00DA5ED2"/>
    <w:rsid w:val="00DA7C29"/>
    <w:rsid w:val="00DB0821"/>
    <w:rsid w:val="00DB368C"/>
    <w:rsid w:val="00DB507B"/>
    <w:rsid w:val="00DB5301"/>
    <w:rsid w:val="00DB5D5C"/>
    <w:rsid w:val="00DB661C"/>
    <w:rsid w:val="00DB69B4"/>
    <w:rsid w:val="00DC0626"/>
    <w:rsid w:val="00DC0FE6"/>
    <w:rsid w:val="00DC1156"/>
    <w:rsid w:val="00DC2079"/>
    <w:rsid w:val="00DC26BB"/>
    <w:rsid w:val="00DC35B8"/>
    <w:rsid w:val="00DC452A"/>
    <w:rsid w:val="00DC68BC"/>
    <w:rsid w:val="00DC7139"/>
    <w:rsid w:val="00DC7A94"/>
    <w:rsid w:val="00DC7EBC"/>
    <w:rsid w:val="00DD0989"/>
    <w:rsid w:val="00DD1261"/>
    <w:rsid w:val="00DD2A7A"/>
    <w:rsid w:val="00DD2FF8"/>
    <w:rsid w:val="00DD3208"/>
    <w:rsid w:val="00DD490B"/>
    <w:rsid w:val="00DD4CF1"/>
    <w:rsid w:val="00DD4DB1"/>
    <w:rsid w:val="00DD548B"/>
    <w:rsid w:val="00DD5735"/>
    <w:rsid w:val="00DD6D9E"/>
    <w:rsid w:val="00DD7683"/>
    <w:rsid w:val="00DD76E2"/>
    <w:rsid w:val="00DE0EEC"/>
    <w:rsid w:val="00DE18B8"/>
    <w:rsid w:val="00DE1E33"/>
    <w:rsid w:val="00DE306E"/>
    <w:rsid w:val="00DE3C57"/>
    <w:rsid w:val="00DE44B1"/>
    <w:rsid w:val="00DE4EB5"/>
    <w:rsid w:val="00DE58C8"/>
    <w:rsid w:val="00DE5A93"/>
    <w:rsid w:val="00DE5B25"/>
    <w:rsid w:val="00DE69E1"/>
    <w:rsid w:val="00DF02DB"/>
    <w:rsid w:val="00DF19F9"/>
    <w:rsid w:val="00DF32A3"/>
    <w:rsid w:val="00DF5388"/>
    <w:rsid w:val="00DF6302"/>
    <w:rsid w:val="00DF6B8A"/>
    <w:rsid w:val="00E0093D"/>
    <w:rsid w:val="00E02094"/>
    <w:rsid w:val="00E0236D"/>
    <w:rsid w:val="00E03AB3"/>
    <w:rsid w:val="00E03F22"/>
    <w:rsid w:val="00E04102"/>
    <w:rsid w:val="00E068C0"/>
    <w:rsid w:val="00E06C7C"/>
    <w:rsid w:val="00E07188"/>
    <w:rsid w:val="00E07249"/>
    <w:rsid w:val="00E0743E"/>
    <w:rsid w:val="00E10FB8"/>
    <w:rsid w:val="00E11D83"/>
    <w:rsid w:val="00E121CE"/>
    <w:rsid w:val="00E12374"/>
    <w:rsid w:val="00E1389B"/>
    <w:rsid w:val="00E14527"/>
    <w:rsid w:val="00E1537C"/>
    <w:rsid w:val="00E1586F"/>
    <w:rsid w:val="00E15BF7"/>
    <w:rsid w:val="00E1654F"/>
    <w:rsid w:val="00E17325"/>
    <w:rsid w:val="00E17805"/>
    <w:rsid w:val="00E20FD6"/>
    <w:rsid w:val="00E2330E"/>
    <w:rsid w:val="00E23A5B"/>
    <w:rsid w:val="00E2400D"/>
    <w:rsid w:val="00E2507F"/>
    <w:rsid w:val="00E25B40"/>
    <w:rsid w:val="00E25C86"/>
    <w:rsid w:val="00E25EA2"/>
    <w:rsid w:val="00E2631F"/>
    <w:rsid w:val="00E27498"/>
    <w:rsid w:val="00E30A3E"/>
    <w:rsid w:val="00E32790"/>
    <w:rsid w:val="00E32DF7"/>
    <w:rsid w:val="00E33075"/>
    <w:rsid w:val="00E33EB6"/>
    <w:rsid w:val="00E345B9"/>
    <w:rsid w:val="00E35156"/>
    <w:rsid w:val="00E352F7"/>
    <w:rsid w:val="00E36178"/>
    <w:rsid w:val="00E37F15"/>
    <w:rsid w:val="00E400E4"/>
    <w:rsid w:val="00E432A0"/>
    <w:rsid w:val="00E433CA"/>
    <w:rsid w:val="00E43982"/>
    <w:rsid w:val="00E44ADF"/>
    <w:rsid w:val="00E44E72"/>
    <w:rsid w:val="00E467D0"/>
    <w:rsid w:val="00E4702E"/>
    <w:rsid w:val="00E47725"/>
    <w:rsid w:val="00E4788D"/>
    <w:rsid w:val="00E47D19"/>
    <w:rsid w:val="00E52D80"/>
    <w:rsid w:val="00E53608"/>
    <w:rsid w:val="00E54487"/>
    <w:rsid w:val="00E54DE2"/>
    <w:rsid w:val="00E55524"/>
    <w:rsid w:val="00E56197"/>
    <w:rsid w:val="00E6009A"/>
    <w:rsid w:val="00E60135"/>
    <w:rsid w:val="00E63C31"/>
    <w:rsid w:val="00E641B0"/>
    <w:rsid w:val="00E65CF2"/>
    <w:rsid w:val="00E65FC8"/>
    <w:rsid w:val="00E663F0"/>
    <w:rsid w:val="00E6694C"/>
    <w:rsid w:val="00E71F9B"/>
    <w:rsid w:val="00E72063"/>
    <w:rsid w:val="00E738FE"/>
    <w:rsid w:val="00E73D6E"/>
    <w:rsid w:val="00E73F51"/>
    <w:rsid w:val="00E75007"/>
    <w:rsid w:val="00E756C1"/>
    <w:rsid w:val="00E77BBC"/>
    <w:rsid w:val="00E77C02"/>
    <w:rsid w:val="00E814E8"/>
    <w:rsid w:val="00E82DD2"/>
    <w:rsid w:val="00E834F1"/>
    <w:rsid w:val="00E840D4"/>
    <w:rsid w:val="00E85591"/>
    <w:rsid w:val="00E864B9"/>
    <w:rsid w:val="00E864BE"/>
    <w:rsid w:val="00E87F82"/>
    <w:rsid w:val="00E90197"/>
    <w:rsid w:val="00E90752"/>
    <w:rsid w:val="00E90C6A"/>
    <w:rsid w:val="00E92076"/>
    <w:rsid w:val="00E923D9"/>
    <w:rsid w:val="00E938E1"/>
    <w:rsid w:val="00E938E2"/>
    <w:rsid w:val="00E94437"/>
    <w:rsid w:val="00E9553C"/>
    <w:rsid w:val="00E962F6"/>
    <w:rsid w:val="00E96514"/>
    <w:rsid w:val="00EA0B23"/>
    <w:rsid w:val="00EA1614"/>
    <w:rsid w:val="00EA31CA"/>
    <w:rsid w:val="00EA3311"/>
    <w:rsid w:val="00EA5AC7"/>
    <w:rsid w:val="00EA620B"/>
    <w:rsid w:val="00EA644C"/>
    <w:rsid w:val="00EB058B"/>
    <w:rsid w:val="00EB195F"/>
    <w:rsid w:val="00EB1BD9"/>
    <w:rsid w:val="00EB22AA"/>
    <w:rsid w:val="00EB2311"/>
    <w:rsid w:val="00EB29D4"/>
    <w:rsid w:val="00EB3369"/>
    <w:rsid w:val="00EB33CE"/>
    <w:rsid w:val="00EB560C"/>
    <w:rsid w:val="00EB6D0D"/>
    <w:rsid w:val="00EB73F0"/>
    <w:rsid w:val="00EB77FE"/>
    <w:rsid w:val="00EC0140"/>
    <w:rsid w:val="00EC1CCD"/>
    <w:rsid w:val="00EC2B3B"/>
    <w:rsid w:val="00EC4E4F"/>
    <w:rsid w:val="00EC6850"/>
    <w:rsid w:val="00EC6BA3"/>
    <w:rsid w:val="00EC6D5A"/>
    <w:rsid w:val="00ED0C1F"/>
    <w:rsid w:val="00ED1EF6"/>
    <w:rsid w:val="00ED2079"/>
    <w:rsid w:val="00ED2CE3"/>
    <w:rsid w:val="00ED2EF3"/>
    <w:rsid w:val="00ED2F0A"/>
    <w:rsid w:val="00ED33BD"/>
    <w:rsid w:val="00ED4574"/>
    <w:rsid w:val="00ED5ABD"/>
    <w:rsid w:val="00ED715F"/>
    <w:rsid w:val="00EE1AF8"/>
    <w:rsid w:val="00EE2F53"/>
    <w:rsid w:val="00EE35AD"/>
    <w:rsid w:val="00EE4410"/>
    <w:rsid w:val="00EE4CF5"/>
    <w:rsid w:val="00EE5839"/>
    <w:rsid w:val="00EE62E5"/>
    <w:rsid w:val="00EE6EEE"/>
    <w:rsid w:val="00EE7B37"/>
    <w:rsid w:val="00EF1034"/>
    <w:rsid w:val="00EF1ACC"/>
    <w:rsid w:val="00EF1B8C"/>
    <w:rsid w:val="00EF1FEC"/>
    <w:rsid w:val="00EF2CAD"/>
    <w:rsid w:val="00EF2DF0"/>
    <w:rsid w:val="00EF3222"/>
    <w:rsid w:val="00EF3D9D"/>
    <w:rsid w:val="00EF4368"/>
    <w:rsid w:val="00EF4A13"/>
    <w:rsid w:val="00EF53AE"/>
    <w:rsid w:val="00EF5949"/>
    <w:rsid w:val="00EF5E59"/>
    <w:rsid w:val="00EF78F4"/>
    <w:rsid w:val="00F0087B"/>
    <w:rsid w:val="00F012A7"/>
    <w:rsid w:val="00F0236D"/>
    <w:rsid w:val="00F02779"/>
    <w:rsid w:val="00F035E5"/>
    <w:rsid w:val="00F04009"/>
    <w:rsid w:val="00F04FE4"/>
    <w:rsid w:val="00F05FEA"/>
    <w:rsid w:val="00F07C80"/>
    <w:rsid w:val="00F12434"/>
    <w:rsid w:val="00F12568"/>
    <w:rsid w:val="00F12971"/>
    <w:rsid w:val="00F13166"/>
    <w:rsid w:val="00F161C0"/>
    <w:rsid w:val="00F162CE"/>
    <w:rsid w:val="00F200CA"/>
    <w:rsid w:val="00F21C19"/>
    <w:rsid w:val="00F22469"/>
    <w:rsid w:val="00F225FA"/>
    <w:rsid w:val="00F22A21"/>
    <w:rsid w:val="00F24CAE"/>
    <w:rsid w:val="00F24F0A"/>
    <w:rsid w:val="00F26511"/>
    <w:rsid w:val="00F26771"/>
    <w:rsid w:val="00F3027C"/>
    <w:rsid w:val="00F30BB1"/>
    <w:rsid w:val="00F312E1"/>
    <w:rsid w:val="00F31950"/>
    <w:rsid w:val="00F34F65"/>
    <w:rsid w:val="00F35192"/>
    <w:rsid w:val="00F36AF8"/>
    <w:rsid w:val="00F37B66"/>
    <w:rsid w:val="00F37FB9"/>
    <w:rsid w:val="00F4088A"/>
    <w:rsid w:val="00F4113D"/>
    <w:rsid w:val="00F413CF"/>
    <w:rsid w:val="00F414F9"/>
    <w:rsid w:val="00F424F3"/>
    <w:rsid w:val="00F428EB"/>
    <w:rsid w:val="00F42CA9"/>
    <w:rsid w:val="00F43435"/>
    <w:rsid w:val="00F43CAD"/>
    <w:rsid w:val="00F449BE"/>
    <w:rsid w:val="00F44F79"/>
    <w:rsid w:val="00F457A8"/>
    <w:rsid w:val="00F45C23"/>
    <w:rsid w:val="00F46167"/>
    <w:rsid w:val="00F47208"/>
    <w:rsid w:val="00F501C5"/>
    <w:rsid w:val="00F50218"/>
    <w:rsid w:val="00F51598"/>
    <w:rsid w:val="00F51C82"/>
    <w:rsid w:val="00F603AF"/>
    <w:rsid w:val="00F60F98"/>
    <w:rsid w:val="00F614FA"/>
    <w:rsid w:val="00F62222"/>
    <w:rsid w:val="00F6342D"/>
    <w:rsid w:val="00F64BBA"/>
    <w:rsid w:val="00F654A3"/>
    <w:rsid w:val="00F66390"/>
    <w:rsid w:val="00F666C4"/>
    <w:rsid w:val="00F667C3"/>
    <w:rsid w:val="00F702A8"/>
    <w:rsid w:val="00F70D31"/>
    <w:rsid w:val="00F711B7"/>
    <w:rsid w:val="00F731CF"/>
    <w:rsid w:val="00F75F5D"/>
    <w:rsid w:val="00F7751D"/>
    <w:rsid w:val="00F77DBA"/>
    <w:rsid w:val="00F807FA"/>
    <w:rsid w:val="00F81A49"/>
    <w:rsid w:val="00F82881"/>
    <w:rsid w:val="00F829E5"/>
    <w:rsid w:val="00F84F25"/>
    <w:rsid w:val="00F852C0"/>
    <w:rsid w:val="00F8615B"/>
    <w:rsid w:val="00F87377"/>
    <w:rsid w:val="00F878A7"/>
    <w:rsid w:val="00F90241"/>
    <w:rsid w:val="00F91839"/>
    <w:rsid w:val="00F91862"/>
    <w:rsid w:val="00F93203"/>
    <w:rsid w:val="00F94DAC"/>
    <w:rsid w:val="00F97794"/>
    <w:rsid w:val="00FA0FAB"/>
    <w:rsid w:val="00FA1051"/>
    <w:rsid w:val="00FA2FDC"/>
    <w:rsid w:val="00FA31FC"/>
    <w:rsid w:val="00FA3384"/>
    <w:rsid w:val="00FA378F"/>
    <w:rsid w:val="00FA3E25"/>
    <w:rsid w:val="00FA4081"/>
    <w:rsid w:val="00FA48EC"/>
    <w:rsid w:val="00FA4D0A"/>
    <w:rsid w:val="00FA4D7A"/>
    <w:rsid w:val="00FA4FE1"/>
    <w:rsid w:val="00FA5E64"/>
    <w:rsid w:val="00FA7242"/>
    <w:rsid w:val="00FB1479"/>
    <w:rsid w:val="00FB2B56"/>
    <w:rsid w:val="00FB6800"/>
    <w:rsid w:val="00FC2D4C"/>
    <w:rsid w:val="00FC3BF9"/>
    <w:rsid w:val="00FC40D3"/>
    <w:rsid w:val="00FC41EC"/>
    <w:rsid w:val="00FC6209"/>
    <w:rsid w:val="00FC6AA3"/>
    <w:rsid w:val="00FC7331"/>
    <w:rsid w:val="00FD01C5"/>
    <w:rsid w:val="00FD0438"/>
    <w:rsid w:val="00FD11AF"/>
    <w:rsid w:val="00FD1AC0"/>
    <w:rsid w:val="00FD21C3"/>
    <w:rsid w:val="00FD2809"/>
    <w:rsid w:val="00FD4ED5"/>
    <w:rsid w:val="00FD5236"/>
    <w:rsid w:val="00FD662A"/>
    <w:rsid w:val="00FE0BFD"/>
    <w:rsid w:val="00FE16D5"/>
    <w:rsid w:val="00FE187B"/>
    <w:rsid w:val="00FE1AF4"/>
    <w:rsid w:val="00FE1BAA"/>
    <w:rsid w:val="00FE1F72"/>
    <w:rsid w:val="00FE38FA"/>
    <w:rsid w:val="00FE48EB"/>
    <w:rsid w:val="00FE4BF6"/>
    <w:rsid w:val="00FE4DC4"/>
    <w:rsid w:val="00FE5E4C"/>
    <w:rsid w:val="00FE5F71"/>
    <w:rsid w:val="00FE6A79"/>
    <w:rsid w:val="00FE79D1"/>
    <w:rsid w:val="00FE7E05"/>
    <w:rsid w:val="00FF28DB"/>
    <w:rsid w:val="00FF2BAD"/>
    <w:rsid w:val="00FF361B"/>
    <w:rsid w:val="00FF377E"/>
    <w:rsid w:val="00FF3AB4"/>
    <w:rsid w:val="00FF3CDB"/>
    <w:rsid w:val="00FF5446"/>
    <w:rsid w:val="00FF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16"/>
    <w:pPr>
      <w:ind w:left="720"/>
      <w:contextualSpacing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4A151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692740"/>
    <w:rPr>
      <w:rFonts w:ascii="Arial" w:eastAsia="Times New Roman" w:hAnsi="Arial" w:cs="Arial"/>
      <w:lang w:val="ru-RU" w:eastAsia="ru-RU" w:bidi="ar-SA"/>
    </w:rPr>
  </w:style>
  <w:style w:type="character" w:styleId="a4">
    <w:name w:val="Hyperlink"/>
    <w:uiPriority w:val="99"/>
    <w:unhideWhenUsed/>
    <w:rsid w:val="004134C3"/>
    <w:rPr>
      <w:color w:val="0000FF"/>
      <w:u w:val="single"/>
    </w:rPr>
  </w:style>
  <w:style w:type="paragraph" w:customStyle="1" w:styleId="xl64">
    <w:name w:val="xl64"/>
    <w:basedOn w:val="a"/>
    <w:rsid w:val="004134C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134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4134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134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134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134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4134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4134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4134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4134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4134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515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75">
    <w:name w:val="xl75"/>
    <w:basedOn w:val="a"/>
    <w:rsid w:val="00531A9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531A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531A9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531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531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531A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"/>
    <w:rsid w:val="00531A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531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531A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531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531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531A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531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531A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531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531A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531A9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531A9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3">
    <w:name w:val="xl93"/>
    <w:basedOn w:val="a"/>
    <w:rsid w:val="00531A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31A9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31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31A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531A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531A9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531A9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531A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531A9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531A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531A9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531A9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531A9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531A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31A9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31A9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31A9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31A9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531A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531A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531A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D14C1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FollowedHyperlink"/>
    <w:uiPriority w:val="99"/>
    <w:semiHidden/>
    <w:unhideWhenUsed/>
    <w:rsid w:val="008B7C64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EE44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9744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E2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9E201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9E2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9E2013"/>
    <w:rPr>
      <w:sz w:val="22"/>
      <w:szCs w:val="22"/>
      <w:lang w:eastAsia="en-US"/>
    </w:rPr>
  </w:style>
  <w:style w:type="paragraph" w:customStyle="1" w:styleId="xl114">
    <w:name w:val="xl114"/>
    <w:basedOn w:val="a"/>
    <w:rsid w:val="00140F6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140F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140F6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140F6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5FCAC1CDA53B2B6FCA54E962F9AD8358C59C6B54C464424660229E1AD1F0D847DB0F4CAEC47875128E35C89H0M4F" TargetMode="Externa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7D0954B233F2D172E47E3316FB28C7170BCF4AE3B7F8812C5893175473983D37838DB2205B6F61422A8D93AF2FCB6D528B82BF5C8DA95DL4aBF" TargetMode="External"/><Relationship Id="rId17" Type="http://schemas.openxmlformats.org/officeDocument/2006/relationships/image" Target="media/image2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zima.ru" TargetMode="Externa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7D0954B233F2D172E47E3316FB28C7170BCF4AE3B7F8812C5893175473983D37838DB0215C6D6915709D97E678C57151969CBE428DLAaB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C64638C2EB6470D61B5EFB313A225D1039EDBD1085A872D941722D09483FB8AFDC83DEC0583AA2203587C4FE2A8E7C300CFEC15BB9S2l1G" TargetMode="External"/><Relationship Id="rId23" Type="http://schemas.openxmlformats.org/officeDocument/2006/relationships/oleObject" Target="embeddings/oleObject3.bin"/><Relationship Id="rId10" Type="http://schemas.openxmlformats.org/officeDocument/2006/relationships/hyperlink" Target="consultantplus://offline/ref=207D0954B233F2D172E47E3316FB28C7170BCF4AE3B7F8812C5893175473983D37838DB5275F6F6915709D97E678C57151969CBE428DLAaBF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FCAC1CDA53B2B6FCA54E962F9AD8358C59C6B54C464424660229E1AD1F0D847DB0F4CAEC4787512AE35B82H0M5F" TargetMode="External"/><Relationship Id="rId14" Type="http://schemas.openxmlformats.org/officeDocument/2006/relationships/hyperlink" Target="consultantplus://offline/ref=05FCAC1CDA53B2B6FCA54E962F9AD8358C59C6B54C464424660229E1AD1F0D847DB0F4CAEC4787512AE35B82H0M5F" TargetMode="External"/><Relationship Id="rId22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B9092-8D7E-4525-B63F-845D223C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110</Pages>
  <Words>55855</Words>
  <Characters>318379</Characters>
  <Application>Microsoft Office Word</Application>
  <DocSecurity>0</DocSecurity>
  <Lines>2653</Lines>
  <Paragraphs>746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</Company>
  <LinksUpToDate>false</LinksUpToDate>
  <CharactersWithSpaces>373488</CharactersWithSpaces>
  <SharedDoc>false</SharedDoc>
  <HLinks>
    <vt:vector size="48" baseType="variant">
      <vt:variant>
        <vt:i4>786460</vt:i4>
      </vt:variant>
      <vt:variant>
        <vt:i4>21</vt:i4>
      </vt:variant>
      <vt:variant>
        <vt:i4>0</vt:i4>
      </vt:variant>
      <vt:variant>
        <vt:i4>5</vt:i4>
      </vt:variant>
      <vt:variant>
        <vt:lpwstr>http://www.rzima.ru/</vt:lpwstr>
      </vt:variant>
      <vt:variant>
        <vt:lpwstr/>
      </vt:variant>
      <vt:variant>
        <vt:i4>3932265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consultantplus://offline/ref=5EC64638C2EB6470D61B5EFB313A225D1039EDBD1085A872D941722D09483FB8AFDC83DEC0583AA2203587C4FE2A8E7C300CFEC15BB9S2l1G</vt:lpwstr>
      </vt:variant>
      <vt:variant>
        <vt:lpwstr/>
      </vt:variant>
      <vt:variant>
        <vt:i4>7536744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consultantplus://offline/ref=05FCAC1CDA53B2B6FCA54E962F9AD8358C59C6B54C464424660229E1AD1F0D847DB0F4CAEC4787512AE35B82H0M5F</vt:lpwstr>
      </vt:variant>
      <vt:variant>
        <vt:lpwstr/>
      </vt:variant>
      <vt:variant>
        <vt:i4>7536698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consultantplus://offline/ref=05FCAC1CDA53B2B6FCA54E962F9AD8358C59C6B54C464424660229E1AD1F0D847DB0F4CAEC47875128E35C89H0M4F</vt:lpwstr>
      </vt:variant>
      <vt:variant>
        <vt:lpwstr/>
      </vt:variant>
      <vt:variant>
        <vt:i4>8192055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consultantplus://offline/ref=207D0954B233F2D172E47E3316FB28C7170BCF4AE3B7F8812C5893175473983D37838DB2205B6F61422A8D93AF2FCB6D528B82BF5C8DA95DL4aBF</vt:lpwstr>
      </vt:variant>
      <vt:variant>
        <vt:lpwstr/>
      </vt:variant>
      <vt:variant>
        <vt:i4>2687037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consultantplus://offline/ref=207D0954B233F2D172E47E3316FB28C7170BCF4AE3B7F8812C5893175473983D37838DB0215C6D6915709D97E678C57151969CBE428DLAaBF</vt:lpwstr>
      </vt:variant>
      <vt:variant>
        <vt:lpwstr/>
      </vt:variant>
      <vt:variant>
        <vt:i4>2687033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consultantplus://offline/ref=207D0954B233F2D172E47E3316FB28C7170BCF4AE3B7F8812C5893175473983D37838DB5275F6F6915709D97E678C57151969CBE428DLAaBF</vt:lpwstr>
      </vt:variant>
      <vt:variant>
        <vt:lpwstr/>
      </vt:variant>
      <vt:variant>
        <vt:i4>7536744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consultantplus://offline/ref=05FCAC1CDA53B2B6FCA54E962F9AD8358C59C6B54C464424660229E1AD1F0D847DB0F4CAEC4787512AE35B82H0M5F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Pomogaeva_L</dc:creator>
  <cp:lastModifiedBy>Сухова</cp:lastModifiedBy>
  <cp:revision>5</cp:revision>
  <cp:lastPrinted>2020-11-13T06:51:00Z</cp:lastPrinted>
  <dcterms:created xsi:type="dcterms:W3CDTF">2023-12-20T05:45:00Z</dcterms:created>
  <dcterms:modified xsi:type="dcterms:W3CDTF">2023-12-21T01:33:00Z</dcterms:modified>
</cp:coreProperties>
</file>